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D4" w:rsidRPr="008B71D4" w:rsidRDefault="008B71D4" w:rsidP="00040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D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proofErr w:type="gramStart"/>
      <w:r w:rsidRPr="008B71D4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8B71D4">
        <w:rPr>
          <w:rFonts w:ascii="Times New Roman" w:hAnsi="Times New Roman" w:cs="Times New Roman"/>
          <w:b/>
          <w:sz w:val="28"/>
          <w:szCs w:val="28"/>
        </w:rPr>
        <w:t xml:space="preserve"> – педагогической</w:t>
      </w:r>
      <w:proofErr w:type="gramEnd"/>
      <w:r w:rsidRPr="008B71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b/>
          <w:sz w:val="28"/>
          <w:szCs w:val="28"/>
        </w:rPr>
        <w:t>помощи</w:t>
      </w:r>
    </w:p>
    <w:p w:rsidR="008B71D4" w:rsidRPr="008B71D4" w:rsidRDefault="00B9601E" w:rsidP="00040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2024/2025</w:t>
      </w:r>
      <w:r w:rsidR="008B71D4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8B71D4" w:rsidRPr="008B71D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71D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1D4">
        <w:rPr>
          <w:rFonts w:ascii="Times New Roman" w:hAnsi="Times New Roman" w:cs="Times New Roman"/>
          <w:b/>
          <w:sz w:val="28"/>
          <w:szCs w:val="28"/>
        </w:rPr>
        <w:t xml:space="preserve">для обучающихся с ограниченными </w:t>
      </w:r>
      <w:r w:rsidR="008B71D4" w:rsidRPr="008B71D4">
        <w:rPr>
          <w:rFonts w:ascii="Times New Roman" w:hAnsi="Times New Roman" w:cs="Times New Roman"/>
          <w:b/>
          <w:sz w:val="28"/>
          <w:szCs w:val="28"/>
        </w:rPr>
        <w:t>возможностями здоровья (ОВЗ) и детей-инвалидов</w:t>
      </w:r>
    </w:p>
    <w:p w:rsidR="008B71D4" w:rsidRDefault="008B71D4" w:rsidP="00040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D4" w:rsidRPr="008B71D4" w:rsidRDefault="008B71D4" w:rsidP="000400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8B71D4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обучающихся с ОВЗ является</w:t>
      </w:r>
      <w:r w:rsidR="000400C7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создание системы психолого-педагогических условий, способствующих</w:t>
      </w:r>
      <w:r w:rsidR="000400C7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успешной адаптации, реабилитации и личностному росту детей в социуме</w:t>
      </w:r>
      <w:r w:rsidR="000400C7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(школе, в семье и т.п.).</w:t>
      </w:r>
    </w:p>
    <w:p w:rsidR="008B71D4" w:rsidRPr="008B71D4" w:rsidRDefault="008B71D4" w:rsidP="000400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Психологическое сопровождение ребенка с ограниченными возможностями</w:t>
      </w: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здоровья (ОВЗ) можно рассматривать как комплексную технологию</w:t>
      </w:r>
      <w:r w:rsidR="000400C7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психологической поддержки и помощи ребёнку, родителям и педагогам в</w:t>
      </w:r>
      <w:r w:rsidR="000400C7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решении задач развития, обучения, воспитания, социализации со стороны</w:t>
      </w: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педагога-психолога.</w:t>
      </w:r>
    </w:p>
    <w:p w:rsidR="002837AE" w:rsidRPr="003D4B88" w:rsidRDefault="002837AE" w:rsidP="002837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D4B8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D4B88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ребёнка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состоят в следующем:</w:t>
      </w:r>
    </w:p>
    <w:p w:rsidR="002837AE" w:rsidRPr="003D4B88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определение наиболее адекватных путей и средств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работы с ребёнком;</w:t>
      </w:r>
    </w:p>
    <w:p w:rsidR="002837AE" w:rsidRPr="001A3360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прогнозирование развития ребёнка и возможностей обучения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60">
        <w:rPr>
          <w:rFonts w:ascii="Times New Roman" w:hAnsi="Times New Roman" w:cs="Times New Roman"/>
          <w:sz w:val="28"/>
          <w:szCs w:val="28"/>
        </w:rPr>
        <w:t>выявленных особенностей развития, резервных возможностей;</w:t>
      </w:r>
    </w:p>
    <w:p w:rsidR="002837AE" w:rsidRPr="001A3360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реализация собственно психологической коррекционной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60">
        <w:rPr>
          <w:rFonts w:ascii="Times New Roman" w:hAnsi="Times New Roman" w:cs="Times New Roman"/>
          <w:sz w:val="28"/>
          <w:szCs w:val="28"/>
        </w:rPr>
        <w:t>протяжении всего образовательного процесса.</w:t>
      </w:r>
    </w:p>
    <w:p w:rsidR="002837AE" w:rsidRPr="003D4B88" w:rsidRDefault="002837AE" w:rsidP="0028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 w:rsidRPr="003D4B88">
        <w:rPr>
          <w:rFonts w:ascii="Times New Roman" w:hAnsi="Times New Roman" w:cs="Times New Roman"/>
          <w:sz w:val="28"/>
          <w:szCs w:val="28"/>
        </w:rPr>
        <w:t>:</w:t>
      </w:r>
    </w:p>
    <w:p w:rsidR="002837AE" w:rsidRPr="001A3360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комплексное обследование познавательной и эмоционально – волевой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60">
        <w:rPr>
          <w:rFonts w:ascii="Times New Roman" w:hAnsi="Times New Roman" w:cs="Times New Roman"/>
          <w:sz w:val="28"/>
          <w:szCs w:val="28"/>
        </w:rPr>
        <w:t>сфер, выявление сильных и слабых сторон;</w:t>
      </w:r>
    </w:p>
    <w:p w:rsidR="002837AE" w:rsidRPr="003D4B88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выявление в процессе сопровождения ребёнка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аффективных и личностных особенностей, 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адекватной социально-психологической адаптации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среде, социуме;</w:t>
      </w:r>
    </w:p>
    <w:p w:rsidR="002837AE" w:rsidRPr="001A3360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 xml:space="preserve">реализация психологической </w:t>
      </w:r>
      <w:proofErr w:type="spellStart"/>
      <w:r w:rsidRPr="003D4B88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3D4B88">
        <w:rPr>
          <w:rFonts w:ascii="Times New Roman" w:hAnsi="Times New Roman" w:cs="Times New Roman"/>
          <w:sz w:val="28"/>
          <w:szCs w:val="28"/>
        </w:rPr>
        <w:t xml:space="preserve"> - коррекционной помощи</w:t>
      </w:r>
      <w:r w:rsidRPr="001A3360">
        <w:rPr>
          <w:rFonts w:ascii="Times New Roman" w:hAnsi="Times New Roman" w:cs="Times New Roman"/>
          <w:sz w:val="28"/>
          <w:szCs w:val="28"/>
        </w:rPr>
        <w:t>;</w:t>
      </w:r>
    </w:p>
    <w:p w:rsidR="002837AE" w:rsidRPr="00643C1A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proofErr w:type="gramStart"/>
      <w:r w:rsidRPr="003D4B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B88">
        <w:rPr>
          <w:rFonts w:ascii="Times New Roman" w:hAnsi="Times New Roman" w:cs="Times New Roman"/>
          <w:sz w:val="28"/>
          <w:szCs w:val="28"/>
        </w:rPr>
        <w:t xml:space="preserve"> динамикой психического развития 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специализированной коррекционной помощи;</w:t>
      </w:r>
    </w:p>
    <w:p w:rsidR="002837AE" w:rsidRPr="00643C1A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D4B88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3D4B88">
        <w:rPr>
          <w:rFonts w:ascii="Times New Roman" w:hAnsi="Times New Roman" w:cs="Times New Roman"/>
          <w:sz w:val="28"/>
          <w:szCs w:val="28"/>
        </w:rPr>
        <w:t xml:space="preserve"> по сопровождению учащихся с личностными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поведенческими проблемами;</w:t>
      </w:r>
    </w:p>
    <w:p w:rsidR="002837AE" w:rsidRPr="00643C1A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взаимодействие с учителями по сопровождению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(консультации по запросам специалистов, консилиума, участие в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семинарах, педсоветах и др.);</w:t>
      </w:r>
    </w:p>
    <w:p w:rsidR="002837AE" w:rsidRPr="00643C1A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знакомство специалистов с индивидуальными психологическими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особенностями развития ребёнка, его сильных сторон личности,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рекомендациями по наиболее эффективным методам и приёмам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развития данного ученика;</w:t>
      </w:r>
    </w:p>
    <w:p w:rsidR="002837AE" w:rsidRPr="002837AE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проведение диагностики учащихся по выявлению взаимоотношений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 xml:space="preserve">семье, особенностей восприятия </w:t>
      </w:r>
      <w:proofErr w:type="gramStart"/>
      <w:r w:rsidRPr="00643C1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43C1A">
        <w:rPr>
          <w:rFonts w:ascii="Times New Roman" w:hAnsi="Times New Roman" w:cs="Times New Roman"/>
          <w:sz w:val="28"/>
          <w:szCs w:val="28"/>
        </w:rPr>
        <w:t xml:space="preserve"> членов своей семьи;</w:t>
      </w:r>
    </w:p>
    <w:p w:rsidR="002837AE" w:rsidRPr="003D4B88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консультирование родителей по их запросам;</w:t>
      </w:r>
    </w:p>
    <w:p w:rsidR="002837AE" w:rsidRPr="00643C1A" w:rsidRDefault="002837AE" w:rsidP="002837AE">
      <w:pPr>
        <w:pStyle w:val="a3"/>
        <w:numPr>
          <w:ilvl w:val="1"/>
          <w:numId w:val="6"/>
        </w:numPr>
        <w:spacing w:after="0" w:line="240" w:lineRule="auto"/>
        <w:ind w:left="22" w:firstLine="262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осуществление просветительской работы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1A">
        <w:rPr>
          <w:rFonts w:ascii="Times New Roman" w:hAnsi="Times New Roman" w:cs="Times New Roman"/>
          <w:sz w:val="28"/>
          <w:szCs w:val="28"/>
        </w:rPr>
        <w:t>психофизиологических особенностей детей с нарушением интеллекта;</w:t>
      </w:r>
    </w:p>
    <w:p w:rsidR="008B71D4" w:rsidRPr="008B71D4" w:rsidRDefault="002837AE" w:rsidP="0061553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837AE">
        <w:rPr>
          <w:rFonts w:ascii="Times New Roman" w:hAnsi="Times New Roman" w:cs="Times New Roman"/>
          <w:sz w:val="28"/>
          <w:szCs w:val="28"/>
        </w:rPr>
        <w:t xml:space="preserve"> </w:t>
      </w:r>
      <w:r w:rsidR="000400C7">
        <w:rPr>
          <w:rFonts w:ascii="Times New Roman" w:hAnsi="Times New Roman" w:cs="Times New Roman"/>
          <w:sz w:val="28"/>
          <w:szCs w:val="28"/>
        </w:rPr>
        <w:t>В 2024 – 2025</w:t>
      </w:r>
      <w:r w:rsidR="008B71D4" w:rsidRPr="008B71D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8B71D4">
        <w:rPr>
          <w:rFonts w:ascii="Times New Roman" w:hAnsi="Times New Roman" w:cs="Times New Roman"/>
          <w:sz w:val="28"/>
          <w:szCs w:val="28"/>
        </w:rPr>
        <w:t>м году в МБОУ «</w:t>
      </w:r>
      <w:proofErr w:type="spellStart"/>
      <w:r w:rsidR="008B71D4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="008B71D4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8B71D4" w:rsidRPr="008B71D4">
        <w:rPr>
          <w:rFonts w:ascii="Times New Roman" w:hAnsi="Times New Roman" w:cs="Times New Roman"/>
          <w:sz w:val="28"/>
          <w:szCs w:val="28"/>
        </w:rPr>
        <w:t xml:space="preserve"> обу</w:t>
      </w:r>
      <w:r w:rsidR="000D4332">
        <w:rPr>
          <w:rFonts w:ascii="Times New Roman" w:hAnsi="Times New Roman" w:cs="Times New Roman"/>
          <w:sz w:val="28"/>
          <w:szCs w:val="28"/>
        </w:rPr>
        <w:t>чается</w:t>
      </w:r>
      <w:r w:rsidR="000400C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0D4332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37AE">
        <w:rPr>
          <w:rFonts w:ascii="Times New Roman" w:hAnsi="Times New Roman" w:cs="Times New Roman"/>
          <w:sz w:val="28"/>
          <w:szCs w:val="28"/>
        </w:rPr>
        <w:t xml:space="preserve">етей </w:t>
      </w:r>
      <w:r w:rsidR="000D4332">
        <w:rPr>
          <w:rFonts w:ascii="Times New Roman" w:hAnsi="Times New Roman" w:cs="Times New Roman"/>
          <w:sz w:val="28"/>
          <w:szCs w:val="28"/>
        </w:rPr>
        <w:t xml:space="preserve"> ОВЗ:</w:t>
      </w:r>
    </w:p>
    <w:p w:rsidR="000D4332" w:rsidRDefault="000400C7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ребенок</w:t>
      </w:r>
      <w:r w:rsidR="008B71D4">
        <w:rPr>
          <w:rFonts w:ascii="Times New Roman" w:hAnsi="Times New Roman" w:cs="Times New Roman"/>
          <w:sz w:val="28"/>
          <w:szCs w:val="28"/>
        </w:rPr>
        <w:t xml:space="preserve"> – и</w:t>
      </w:r>
      <w:r w:rsidR="000D4332">
        <w:rPr>
          <w:rFonts w:ascii="Times New Roman" w:hAnsi="Times New Roman" w:cs="Times New Roman"/>
          <w:sz w:val="28"/>
          <w:szCs w:val="28"/>
        </w:rPr>
        <w:t>нвалид.</w:t>
      </w:r>
    </w:p>
    <w:p w:rsidR="000D4332" w:rsidRDefault="000400C7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71D4">
        <w:rPr>
          <w:rFonts w:ascii="Times New Roman" w:hAnsi="Times New Roman" w:cs="Times New Roman"/>
          <w:sz w:val="28"/>
          <w:szCs w:val="28"/>
        </w:rPr>
        <w:t xml:space="preserve">  обу</w:t>
      </w:r>
      <w:r w:rsidR="000D4332">
        <w:rPr>
          <w:rFonts w:ascii="Times New Roman" w:hAnsi="Times New Roman" w:cs="Times New Roman"/>
          <w:sz w:val="28"/>
          <w:szCs w:val="28"/>
        </w:rPr>
        <w:t>чающийся с ЗПР вариант 7.2.</w:t>
      </w:r>
    </w:p>
    <w:p w:rsid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обучающихся с УО</w:t>
      </w:r>
      <w:r w:rsidR="000400C7">
        <w:rPr>
          <w:rFonts w:ascii="Times New Roman" w:hAnsi="Times New Roman" w:cs="Times New Roman"/>
          <w:sz w:val="28"/>
          <w:szCs w:val="28"/>
        </w:rPr>
        <w:t xml:space="preserve">, один из них инвалид, </w:t>
      </w:r>
      <w:r w:rsidR="000D4332">
        <w:rPr>
          <w:rFonts w:ascii="Times New Roman" w:hAnsi="Times New Roman" w:cs="Times New Roman"/>
          <w:sz w:val="28"/>
          <w:szCs w:val="28"/>
        </w:rPr>
        <w:t>вариант 8</w:t>
      </w:r>
      <w:r w:rsidR="004245C5">
        <w:rPr>
          <w:rFonts w:ascii="Times New Roman" w:hAnsi="Times New Roman" w:cs="Times New Roman"/>
          <w:sz w:val="28"/>
          <w:szCs w:val="28"/>
        </w:rPr>
        <w:t>.1</w:t>
      </w:r>
      <w:r w:rsidRPr="008B71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23" w:type="dxa"/>
        <w:tblInd w:w="108" w:type="dxa"/>
        <w:tblLayout w:type="fixed"/>
        <w:tblLook w:val="04A0"/>
      </w:tblPr>
      <w:tblGrid>
        <w:gridCol w:w="672"/>
        <w:gridCol w:w="1628"/>
        <w:gridCol w:w="1438"/>
        <w:gridCol w:w="1019"/>
        <w:gridCol w:w="1281"/>
        <w:gridCol w:w="2012"/>
        <w:gridCol w:w="1573"/>
      </w:tblGrid>
      <w:tr w:rsidR="00812BCE" w:rsidRPr="00812BCE" w:rsidTr="00AC7153">
        <w:trPr>
          <w:gridAfter w:val="6"/>
          <w:wAfter w:w="8951" w:type="dxa"/>
          <w:trHeight w:val="1022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BCE" w:rsidRPr="00812BCE" w:rsidTr="00AC7153">
        <w:trPr>
          <w:trHeight w:val="14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 xml:space="preserve">Ф.И.О. обучающегося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Инва-лидно</w:t>
            </w:r>
            <w:r w:rsidR="000400C7" w:rsidRPr="000400C7"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Нозология (указать кратко, например:</w:t>
            </w:r>
            <w:proofErr w:type="gramEnd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РАС, ЗПР, НОДА, НЗ, НС, УО)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Рекомендованная программа обучения (</w:t>
            </w:r>
            <w:proofErr w:type="gramStart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например</w:t>
            </w:r>
            <w:proofErr w:type="gramEnd"/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 xml:space="preserve"> АООП 8.2)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BCE" w:rsidRPr="000400C7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t>Дата,</w:t>
            </w:r>
            <w:r w:rsidRPr="000400C7">
              <w:rPr>
                <w:rFonts w:ascii="Times New Roman" w:eastAsia="Times New Roman" w:hAnsi="Times New Roman" w:cs="Times New Roman"/>
                <w:lang w:eastAsia="ru-RU"/>
              </w:rPr>
              <w:br/>
              <w:t>№ выписки, выводы, рекомендации ПМПК</w:t>
            </w:r>
          </w:p>
        </w:tc>
      </w:tr>
      <w:tr w:rsidR="00812BCE" w:rsidRPr="00812BCE" w:rsidTr="00AC7153">
        <w:trPr>
          <w:trHeight w:val="81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Валерия Андреевна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11.02.2009г.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Левосторонняя глухота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137 от 02.01.2014</w:t>
            </w:r>
          </w:p>
        </w:tc>
      </w:tr>
      <w:tr w:rsidR="00812BCE" w:rsidRPr="00812BCE" w:rsidTr="00AC7153">
        <w:trPr>
          <w:trHeight w:val="120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 Дмитрий Анатольевич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19.01.2011г.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 7.2)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№1268 от 28.09.23г</w:t>
            </w:r>
          </w:p>
        </w:tc>
      </w:tr>
      <w:tr w:rsidR="00812BCE" w:rsidRPr="00812BCE" w:rsidTr="00AC7153">
        <w:trPr>
          <w:trHeight w:val="80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Моклюк</w:t>
            </w:r>
            <w:proofErr w:type="spellEnd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Веста Антоновна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20.11.2012г.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 7.2)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165 03.02.23</w:t>
            </w:r>
          </w:p>
        </w:tc>
      </w:tr>
      <w:tr w:rsidR="00812BCE" w:rsidRPr="00812BCE" w:rsidTr="00AC7153">
        <w:trPr>
          <w:trHeight w:val="120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0400C7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</w:t>
            </w:r>
            <w:proofErr w:type="spellEnd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Анита</w:t>
            </w:r>
            <w:proofErr w:type="spellEnd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24.03.2012г.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(вариант 1)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1843  от 18.11.2023</w:t>
            </w:r>
          </w:p>
        </w:tc>
      </w:tr>
      <w:tr w:rsidR="00812BCE" w:rsidRPr="00812BCE" w:rsidTr="00AC7153">
        <w:trPr>
          <w:trHeight w:val="80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AC7153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</w:t>
            </w:r>
            <w:proofErr w:type="spellEnd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27.02.2014г.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(вариант 1)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1844  от 18.11.2023</w:t>
            </w:r>
          </w:p>
        </w:tc>
      </w:tr>
      <w:tr w:rsidR="00812BCE" w:rsidRPr="00812BCE" w:rsidTr="00AC7153">
        <w:trPr>
          <w:trHeight w:val="98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AC7153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Мальцева </w:t>
            </w:r>
            <w:proofErr w:type="spellStart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37AE" w:rsidRDefault="002837A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01.06.2009г.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(вариант 7.2)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№26 от 24.09.2021</w:t>
            </w:r>
          </w:p>
        </w:tc>
      </w:tr>
      <w:tr w:rsidR="00812BCE" w:rsidRPr="00812BCE" w:rsidTr="00AC7153">
        <w:trPr>
          <w:trHeight w:val="60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AC7153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Пилипчук</w:t>
            </w:r>
            <w:proofErr w:type="spellEnd"/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Максимович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26.01.2014 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0400C7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(вариант 1)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BCE" w:rsidRPr="00812BCE" w:rsidRDefault="00812BCE" w:rsidP="00040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1722  от 09.11.2023</w:t>
            </w:r>
          </w:p>
        </w:tc>
      </w:tr>
    </w:tbl>
    <w:p w:rsidR="004E39B8" w:rsidRPr="004E39B8" w:rsidRDefault="004E39B8" w:rsidP="000400C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245C5" w:rsidRDefault="000400C7" w:rsidP="000400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велась с 1 сентября 2024</w:t>
      </w:r>
      <w:r w:rsidR="000D4332">
        <w:rPr>
          <w:rFonts w:ascii="Times New Roman" w:hAnsi="Times New Roman" w:cs="Times New Roman"/>
          <w:sz w:val="28"/>
          <w:szCs w:val="28"/>
        </w:rPr>
        <w:t xml:space="preserve">г. </w:t>
      </w:r>
      <w:r w:rsidR="000D4332" w:rsidRPr="000D4332">
        <w:rPr>
          <w:rFonts w:ascii="Times New Roman" w:hAnsi="Times New Roman" w:cs="Times New Roman"/>
          <w:sz w:val="28"/>
          <w:szCs w:val="28"/>
        </w:rPr>
        <w:t xml:space="preserve">На начало учебного года была проведена входящая </w:t>
      </w:r>
      <w:r w:rsidR="000D4332">
        <w:rPr>
          <w:rFonts w:ascii="Times New Roman" w:hAnsi="Times New Roman" w:cs="Times New Roman"/>
          <w:sz w:val="28"/>
          <w:szCs w:val="28"/>
        </w:rPr>
        <w:t>диагностика, было обследов</w:t>
      </w:r>
      <w:r>
        <w:rPr>
          <w:rFonts w:ascii="Times New Roman" w:hAnsi="Times New Roman" w:cs="Times New Roman"/>
          <w:sz w:val="28"/>
          <w:szCs w:val="28"/>
        </w:rPr>
        <w:t>ано 4</w:t>
      </w:r>
      <w:r w:rsidR="000D4332" w:rsidRPr="000D4332">
        <w:rPr>
          <w:rFonts w:ascii="Times New Roman" w:hAnsi="Times New Roman" w:cs="Times New Roman"/>
          <w:sz w:val="28"/>
          <w:szCs w:val="28"/>
        </w:rPr>
        <w:t xml:space="preserve"> </w:t>
      </w:r>
      <w:r w:rsidR="00E32D32">
        <w:rPr>
          <w:rFonts w:ascii="Times New Roman" w:hAnsi="Times New Roman" w:cs="Times New Roman"/>
          <w:sz w:val="28"/>
          <w:szCs w:val="28"/>
        </w:rPr>
        <w:t>учащихся, индивидуального обучения</w:t>
      </w:r>
      <w:r w:rsidR="00AC7153">
        <w:rPr>
          <w:rFonts w:ascii="Times New Roman" w:hAnsi="Times New Roman" w:cs="Times New Roman"/>
          <w:sz w:val="28"/>
          <w:szCs w:val="28"/>
        </w:rPr>
        <w:t xml:space="preserve"> </w:t>
      </w:r>
      <w:r w:rsidR="004245C5">
        <w:rPr>
          <w:rFonts w:ascii="Times New Roman" w:hAnsi="Times New Roman" w:cs="Times New Roman"/>
          <w:sz w:val="28"/>
          <w:szCs w:val="28"/>
        </w:rPr>
        <w:t>(надомное).</w:t>
      </w:r>
    </w:p>
    <w:p w:rsidR="004245C5" w:rsidRPr="004245C5" w:rsidRDefault="004245C5" w:rsidP="000400C7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245C5">
        <w:rPr>
          <w:rFonts w:ascii="Times New Roman" w:eastAsia="Calibri" w:hAnsi="Times New Roman" w:cs="Times New Roman"/>
          <w:sz w:val="28"/>
          <w:szCs w:val="28"/>
        </w:rPr>
        <w:t>Результаты диагностики высших психических функций показали, что:</w:t>
      </w:r>
    </w:p>
    <w:p w:rsidR="004245C5" w:rsidRPr="004245C5" w:rsidRDefault="004245C5" w:rsidP="000400C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245C5">
        <w:rPr>
          <w:rFonts w:ascii="Times New Roman" w:eastAsia="Calibri" w:hAnsi="Times New Roman" w:cs="Times New Roman"/>
          <w:sz w:val="28"/>
          <w:szCs w:val="28"/>
        </w:rPr>
        <w:t xml:space="preserve"> начальног</w:t>
      </w:r>
      <w:r>
        <w:rPr>
          <w:rFonts w:ascii="Times New Roman" w:eastAsia="Calibri" w:hAnsi="Times New Roman" w:cs="Times New Roman"/>
          <w:sz w:val="28"/>
          <w:szCs w:val="28"/>
        </w:rPr>
        <w:t>о звена имеют заключение УО по решению ПМПК;</w:t>
      </w:r>
    </w:p>
    <w:p w:rsidR="004245C5" w:rsidRDefault="00E32D32" w:rsidP="000400C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ученик среднего звена имее</w:t>
      </w:r>
      <w:r w:rsidR="004245C5" w:rsidRPr="004245C5">
        <w:rPr>
          <w:rFonts w:ascii="Times New Roman" w:eastAsia="Calibri" w:hAnsi="Times New Roman" w:cs="Times New Roman"/>
          <w:sz w:val="28"/>
          <w:szCs w:val="28"/>
        </w:rPr>
        <w:t>т заключение задержка пс</w:t>
      </w:r>
      <w:r w:rsidR="004245C5">
        <w:rPr>
          <w:rFonts w:ascii="Times New Roman" w:eastAsia="Calibri" w:hAnsi="Times New Roman" w:cs="Times New Roman"/>
          <w:sz w:val="28"/>
          <w:szCs w:val="28"/>
        </w:rPr>
        <w:t xml:space="preserve">ихического развития по решению </w:t>
      </w:r>
      <w:r w:rsidR="004245C5" w:rsidRPr="004245C5">
        <w:rPr>
          <w:rFonts w:ascii="Times New Roman" w:eastAsia="Calibri" w:hAnsi="Times New Roman" w:cs="Times New Roman"/>
          <w:sz w:val="28"/>
          <w:szCs w:val="28"/>
        </w:rPr>
        <w:t>ПМПК.</w:t>
      </w:r>
    </w:p>
    <w:p w:rsidR="00E32D32" w:rsidRDefault="00AC7153" w:rsidP="00AB565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32D32">
        <w:rPr>
          <w:rFonts w:ascii="Times New Roman" w:eastAsia="Calibri" w:hAnsi="Times New Roman" w:cs="Times New Roman"/>
          <w:sz w:val="28"/>
          <w:szCs w:val="28"/>
        </w:rPr>
        <w:t>Развитие интеллекта</w:t>
      </w:r>
      <w:r w:rsidR="00AB56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2D32" w:rsidRDefault="00E32D32" w:rsidP="00E32D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А.(10 лет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ниже среднего,</w:t>
      </w:r>
    </w:p>
    <w:p w:rsidR="00E32D32" w:rsidRDefault="00E32D32" w:rsidP="00E32D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Туляков А.(10 лет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 w:rsidR="00AB5657">
        <w:rPr>
          <w:rFonts w:ascii="Times New Roman" w:eastAsia="Calibri" w:hAnsi="Times New Roman" w:cs="Times New Roman"/>
          <w:sz w:val="28"/>
          <w:szCs w:val="28"/>
        </w:rPr>
        <w:t>ниже среднего</w:t>
      </w:r>
    </w:p>
    <w:p w:rsidR="00AB5657" w:rsidRDefault="00AB5657" w:rsidP="00E32D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Тулякова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А.(12 лет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ниже среднего,</w:t>
      </w:r>
    </w:p>
    <w:p w:rsidR="00AB5657" w:rsidRDefault="00AB5657" w:rsidP="00E32D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Ковалевский Д.(13 лет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ниже среднего.</w:t>
      </w:r>
    </w:p>
    <w:p w:rsidR="00AB5657" w:rsidRDefault="00AC7153" w:rsidP="00E32D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B5657">
        <w:rPr>
          <w:rFonts w:ascii="Times New Roman" w:eastAsia="Calibri" w:hAnsi="Times New Roman" w:cs="Times New Roman"/>
          <w:sz w:val="28"/>
          <w:szCs w:val="28"/>
        </w:rPr>
        <w:t>Объем внимания:</w:t>
      </w:r>
    </w:p>
    <w:p w:rsidR="00AB5657" w:rsidRPr="004245C5" w:rsidRDefault="00AB5657" w:rsidP="00E32D3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этих ребят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7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Навыки самоконтроля и самооценки слабо развиты.</w:t>
      </w:r>
      <w:r w:rsidR="00F721FC">
        <w:rPr>
          <w:rFonts w:ascii="Times New Roman" w:eastAsia="Calibri" w:hAnsi="Times New Roman" w:cs="Times New Roman"/>
          <w:sz w:val="28"/>
          <w:szCs w:val="28"/>
        </w:rPr>
        <w:t xml:space="preserve"> Низкий уровень наглядно-образного мышления. Операции мышления развиты в основном на низком уровне. Процесс запоминания, воспроизведения, сохранение информации слабо развиты.</w:t>
      </w:r>
    </w:p>
    <w:p w:rsidR="000D4332" w:rsidRPr="004245C5" w:rsidRDefault="004245C5" w:rsidP="000400C7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245C5">
        <w:rPr>
          <w:rFonts w:ascii="Times New Roman" w:eastAsia="Calibri" w:hAnsi="Times New Roman" w:cs="Times New Roman"/>
          <w:sz w:val="28"/>
          <w:szCs w:val="28"/>
        </w:rPr>
        <w:t>Учащиеся зачисляются на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педагогу-психологу </w:t>
      </w:r>
      <w:r w:rsidR="00F721FC">
        <w:rPr>
          <w:rFonts w:ascii="Times New Roman" w:eastAsia="Calibri" w:hAnsi="Times New Roman" w:cs="Times New Roman"/>
          <w:sz w:val="28"/>
          <w:szCs w:val="28"/>
        </w:rPr>
        <w:t xml:space="preserve"> только по согласию родителей и по </w:t>
      </w:r>
      <w:r w:rsidR="00AC7153">
        <w:rPr>
          <w:rFonts w:ascii="Times New Roman" w:eastAsia="Calibri" w:hAnsi="Times New Roman" w:cs="Times New Roman"/>
          <w:sz w:val="28"/>
          <w:szCs w:val="28"/>
        </w:rPr>
        <w:t>плану работы</w:t>
      </w:r>
      <w:r w:rsidR="00F721FC">
        <w:rPr>
          <w:rFonts w:ascii="Times New Roman" w:eastAsia="Calibri" w:hAnsi="Times New Roman" w:cs="Times New Roman"/>
          <w:sz w:val="28"/>
          <w:szCs w:val="28"/>
        </w:rPr>
        <w:t xml:space="preserve"> школы. </w:t>
      </w:r>
      <w:r>
        <w:rPr>
          <w:rFonts w:ascii="Times New Roman" w:eastAsia="Calibri" w:hAnsi="Times New Roman" w:cs="Times New Roman"/>
          <w:sz w:val="28"/>
          <w:szCs w:val="28"/>
        </w:rPr>
        <w:t>Работа проводится</w:t>
      </w:r>
      <w:r w:rsidRPr="004245C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C7153">
        <w:rPr>
          <w:rFonts w:ascii="Times New Roman" w:eastAsia="Calibri" w:hAnsi="Times New Roman" w:cs="Times New Roman"/>
          <w:sz w:val="28"/>
          <w:szCs w:val="28"/>
        </w:rPr>
        <w:t>двум направлениям: коррекция эмоционально-волевой сферы, коррекция познавательных процессов</w:t>
      </w:r>
      <w:proofErr w:type="gramStart"/>
      <w:r w:rsidR="00AC71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72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15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245C5">
        <w:rPr>
          <w:rFonts w:ascii="Times New Roman" w:eastAsia="Calibri" w:hAnsi="Times New Roman" w:cs="Times New Roman"/>
          <w:sz w:val="28"/>
          <w:szCs w:val="28"/>
        </w:rPr>
        <w:t>утвержденным программам школы.</w:t>
      </w:r>
    </w:p>
    <w:p w:rsidR="008B71D4" w:rsidRPr="001A3360" w:rsidRDefault="008B71D4" w:rsidP="000400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детей с ОВЗ, детей- инвалидов </w:t>
      </w:r>
      <w:proofErr w:type="gramStart"/>
      <w:r w:rsidRPr="008B71D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B71D4">
        <w:rPr>
          <w:rFonts w:ascii="Times New Roman" w:hAnsi="Times New Roman" w:cs="Times New Roman"/>
          <w:sz w:val="28"/>
          <w:szCs w:val="28"/>
        </w:rPr>
        <w:t>инамический процесс, целостная деятельность всех субъектов образования,</w:t>
      </w:r>
      <w:r w:rsidR="00F721FC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 xml:space="preserve">куда включены взаимосвязанные </w:t>
      </w:r>
      <w:r w:rsidRPr="008B71D4">
        <w:rPr>
          <w:rFonts w:ascii="Times New Roman" w:hAnsi="Times New Roman" w:cs="Times New Roman"/>
          <w:i/>
          <w:sz w:val="28"/>
          <w:szCs w:val="28"/>
        </w:rPr>
        <w:t>компоненты:</w:t>
      </w:r>
    </w:p>
    <w:p w:rsidR="008B71D4" w:rsidRPr="0054609A" w:rsidRDefault="008B71D4" w:rsidP="000400C7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систематическое отслеживание психолого-педагогического статуса</w:t>
      </w:r>
      <w:r w:rsidR="00F721FC">
        <w:rPr>
          <w:rFonts w:ascii="Times New Roman" w:hAnsi="Times New Roman" w:cs="Times New Roman"/>
          <w:sz w:val="28"/>
          <w:szCs w:val="28"/>
        </w:rPr>
        <w:t xml:space="preserve"> </w:t>
      </w:r>
      <w:r w:rsidRPr="0054609A">
        <w:rPr>
          <w:rFonts w:ascii="Times New Roman" w:hAnsi="Times New Roman" w:cs="Times New Roman"/>
          <w:sz w:val="28"/>
          <w:szCs w:val="28"/>
        </w:rPr>
        <w:t>ребёнка, динамики его психического развития в процессе обучения;</w:t>
      </w:r>
    </w:p>
    <w:p w:rsidR="008B71D4" w:rsidRPr="0054609A" w:rsidRDefault="008B71D4" w:rsidP="000400C7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личности каждого</w:t>
      </w:r>
      <w:r w:rsidR="00F721FC">
        <w:rPr>
          <w:rFonts w:ascii="Times New Roman" w:hAnsi="Times New Roman" w:cs="Times New Roman"/>
          <w:sz w:val="28"/>
          <w:szCs w:val="28"/>
        </w:rPr>
        <w:t xml:space="preserve"> </w:t>
      </w:r>
      <w:r w:rsidRPr="0054609A">
        <w:rPr>
          <w:rFonts w:ascii="Times New Roman" w:hAnsi="Times New Roman" w:cs="Times New Roman"/>
          <w:sz w:val="28"/>
          <w:szCs w:val="28"/>
        </w:rPr>
        <w:t>ребёнка, успешности его обучения (базовый образовательный</w:t>
      </w:r>
      <w:r w:rsidR="00F721FC">
        <w:rPr>
          <w:rFonts w:ascii="Times New Roman" w:hAnsi="Times New Roman" w:cs="Times New Roman"/>
          <w:sz w:val="28"/>
          <w:szCs w:val="28"/>
        </w:rPr>
        <w:t xml:space="preserve"> </w:t>
      </w:r>
      <w:r w:rsidRPr="0054609A">
        <w:rPr>
          <w:rFonts w:ascii="Times New Roman" w:hAnsi="Times New Roman" w:cs="Times New Roman"/>
          <w:sz w:val="28"/>
          <w:szCs w:val="28"/>
        </w:rPr>
        <w:t>компонент);</w:t>
      </w:r>
    </w:p>
    <w:p w:rsidR="008B71D4" w:rsidRDefault="008B71D4" w:rsidP="000400C7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создание специальных социально-психологических условий для</w:t>
      </w:r>
      <w:r w:rsidR="00F721FC">
        <w:rPr>
          <w:rFonts w:ascii="Times New Roman" w:hAnsi="Times New Roman" w:cs="Times New Roman"/>
          <w:sz w:val="28"/>
          <w:szCs w:val="28"/>
        </w:rPr>
        <w:t xml:space="preserve"> </w:t>
      </w:r>
      <w:r w:rsidRPr="0054609A">
        <w:rPr>
          <w:rFonts w:ascii="Times New Roman" w:hAnsi="Times New Roman" w:cs="Times New Roman"/>
          <w:sz w:val="28"/>
          <w:szCs w:val="28"/>
        </w:rPr>
        <w:t>сопровождения и помощи в развитии детям с ОВЗ (в рамках</w:t>
      </w:r>
      <w:r w:rsidR="00F721FC">
        <w:rPr>
          <w:rFonts w:ascii="Times New Roman" w:hAnsi="Times New Roman" w:cs="Times New Roman"/>
          <w:sz w:val="28"/>
          <w:szCs w:val="28"/>
        </w:rPr>
        <w:t xml:space="preserve"> </w:t>
      </w:r>
      <w:r w:rsidRPr="0054609A">
        <w:rPr>
          <w:rFonts w:ascii="Times New Roman" w:hAnsi="Times New Roman" w:cs="Times New Roman"/>
          <w:sz w:val="28"/>
          <w:szCs w:val="28"/>
        </w:rPr>
        <w:t>специального образовательного компонента).</w:t>
      </w:r>
    </w:p>
    <w:p w:rsidR="008B71D4" w:rsidRPr="008B71D4" w:rsidRDefault="008B71D4" w:rsidP="000400C7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8B71D4">
        <w:rPr>
          <w:rFonts w:ascii="Times New Roman" w:hAnsi="Times New Roman" w:cs="Times New Roman"/>
          <w:i/>
          <w:sz w:val="28"/>
          <w:szCs w:val="28"/>
        </w:rPr>
        <w:t>К основным направлениям деятельности педагога-психолога относятся:</w:t>
      </w: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- диагностическая деятельность;</w:t>
      </w: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- консультативная деятельность;</w:t>
      </w: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- просветительская работа и психо</w:t>
      </w:r>
      <w:r w:rsidR="00F721FC"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Pr="008B71D4">
        <w:rPr>
          <w:rFonts w:ascii="Times New Roman" w:hAnsi="Times New Roman" w:cs="Times New Roman"/>
          <w:sz w:val="28"/>
          <w:szCs w:val="28"/>
        </w:rPr>
        <w:t>профилактика.</w:t>
      </w:r>
    </w:p>
    <w:p w:rsidR="003D4B88" w:rsidRDefault="003D4B88" w:rsidP="000400C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D4B88">
        <w:rPr>
          <w:rFonts w:ascii="Times New Roman" w:hAnsi="Times New Roman" w:cs="Times New Roman"/>
          <w:b/>
          <w:i/>
          <w:sz w:val="28"/>
          <w:szCs w:val="28"/>
        </w:rPr>
        <w:t>1. Диагностическая деятельность.</w:t>
      </w:r>
    </w:p>
    <w:p w:rsidR="007D0267" w:rsidRPr="007D0267" w:rsidRDefault="007D0267" w:rsidP="007D02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Диагностическое направление работы включает в себя первичное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153">
        <w:rPr>
          <w:rFonts w:ascii="Times New Roman" w:hAnsi="Times New Roman" w:cs="Times New Roman"/>
          <w:sz w:val="28"/>
          <w:szCs w:val="28"/>
        </w:rPr>
        <w:t>обследование (сентябрь</w:t>
      </w:r>
      <w:r w:rsidRPr="008B71D4">
        <w:rPr>
          <w:rFonts w:ascii="Times New Roman" w:hAnsi="Times New Roman" w:cs="Times New Roman"/>
          <w:sz w:val="28"/>
          <w:szCs w:val="28"/>
        </w:rPr>
        <w:t>), а также систематические этапные 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динамикой развития ребёнка в процесс</w:t>
      </w:r>
      <w:r w:rsidR="00AC7153">
        <w:rPr>
          <w:rFonts w:ascii="Times New Roman" w:hAnsi="Times New Roman" w:cs="Times New Roman"/>
          <w:sz w:val="28"/>
          <w:szCs w:val="28"/>
        </w:rPr>
        <w:t>е коррекционной работы (декабрь)</w:t>
      </w:r>
      <w:r w:rsidRPr="008B71D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 xml:space="preserve">итоговая диагностика </w:t>
      </w:r>
      <w:r>
        <w:rPr>
          <w:rFonts w:ascii="Times New Roman" w:hAnsi="Times New Roman" w:cs="Times New Roman"/>
          <w:sz w:val="28"/>
          <w:szCs w:val="28"/>
        </w:rPr>
        <w:t>будет в мае</w:t>
      </w:r>
      <w:r w:rsidRPr="008B71D4">
        <w:rPr>
          <w:rFonts w:ascii="Times New Roman" w:hAnsi="Times New Roman" w:cs="Times New Roman"/>
          <w:sz w:val="28"/>
          <w:szCs w:val="28"/>
        </w:rPr>
        <w:t>.</w:t>
      </w:r>
    </w:p>
    <w:p w:rsidR="008B71D4" w:rsidRPr="003D4B88" w:rsidRDefault="008B71D4" w:rsidP="00040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Углублённое изучение особенностей интеллектуального развития детей,</w:t>
      </w:r>
    </w:p>
    <w:p w:rsidR="008B71D4" w:rsidRPr="003D4B88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личностных и поведенческих реакций.</w:t>
      </w:r>
    </w:p>
    <w:p w:rsidR="001A3360" w:rsidRDefault="008B71D4" w:rsidP="00040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Определение уровня актуаль</w:t>
      </w:r>
      <w:r w:rsidR="001A3360">
        <w:rPr>
          <w:rFonts w:ascii="Times New Roman" w:hAnsi="Times New Roman" w:cs="Times New Roman"/>
          <w:sz w:val="28"/>
          <w:szCs w:val="28"/>
        </w:rPr>
        <w:t xml:space="preserve">ного и зоны ближайшего развития, </w:t>
      </w:r>
    </w:p>
    <w:p w:rsidR="008B71D4" w:rsidRPr="001A3360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360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здоровья, выявление его</w:t>
      </w:r>
    </w:p>
    <w:p w:rsidR="008B71D4" w:rsidRPr="003D4B88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резервных возможностей.</w:t>
      </w:r>
    </w:p>
    <w:p w:rsidR="001A3360" w:rsidRDefault="008B71D4" w:rsidP="00040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4B88">
        <w:rPr>
          <w:rFonts w:ascii="Times New Roman" w:hAnsi="Times New Roman" w:cs="Times New Roman"/>
          <w:sz w:val="28"/>
          <w:szCs w:val="28"/>
        </w:rPr>
        <w:t>Раннюю (с первых дней пребы</w:t>
      </w:r>
      <w:r w:rsidR="003D4B88">
        <w:rPr>
          <w:rFonts w:ascii="Times New Roman" w:hAnsi="Times New Roman" w:cs="Times New Roman"/>
          <w:sz w:val="28"/>
          <w:szCs w:val="28"/>
        </w:rPr>
        <w:t>вания ребёнка в образовательном</w:t>
      </w:r>
      <w:proofErr w:type="gramEnd"/>
    </w:p>
    <w:p w:rsidR="008B71D4" w:rsidRPr="001A3360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360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Pr="001A336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1A3360">
        <w:rPr>
          <w:rFonts w:ascii="Times New Roman" w:hAnsi="Times New Roman" w:cs="Times New Roman"/>
          <w:sz w:val="28"/>
          <w:szCs w:val="28"/>
        </w:rPr>
        <w:t>иагностику отклонений в развитии и анализ причин трудностей адаптации.</w:t>
      </w:r>
    </w:p>
    <w:p w:rsidR="008B71D4" w:rsidRPr="003D4B88" w:rsidRDefault="008B71D4" w:rsidP="000400C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адаптивных возможностей и уровня социализации ребёнка </w:t>
      </w:r>
      <w:proofErr w:type="gramStart"/>
      <w:r w:rsidRPr="003D4B8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0360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AC0360" w:rsidRDefault="00AC0360" w:rsidP="00040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AC0360">
        <w:rPr>
          <w:rFonts w:ascii="Times New Roman" w:eastAsia="Calibri" w:hAnsi="Times New Roman" w:cs="Times New Roman"/>
          <w:sz w:val="28"/>
          <w:szCs w:val="28"/>
        </w:rPr>
        <w:t xml:space="preserve">Обследование </w:t>
      </w:r>
      <w:proofErr w:type="gramStart"/>
      <w:r w:rsidRPr="00AC0360">
        <w:rPr>
          <w:rFonts w:ascii="Times New Roman" w:eastAsia="Calibri" w:hAnsi="Times New Roman" w:cs="Times New Roman"/>
          <w:sz w:val="28"/>
          <w:szCs w:val="28"/>
        </w:rPr>
        <w:t>обучающих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267">
        <w:rPr>
          <w:rFonts w:ascii="Times New Roman" w:eastAsia="Calibri" w:hAnsi="Times New Roman" w:cs="Times New Roman"/>
          <w:sz w:val="28"/>
          <w:szCs w:val="28"/>
        </w:rPr>
        <w:t>в 1 полугодии.</w:t>
      </w:r>
    </w:p>
    <w:p w:rsidR="00AC0360" w:rsidRPr="00AC0360" w:rsidRDefault="00AC0360" w:rsidP="000400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22"/>
        <w:gridCol w:w="1022"/>
        <w:gridCol w:w="1022"/>
        <w:gridCol w:w="1023"/>
        <w:gridCol w:w="1023"/>
      </w:tblGrid>
      <w:tr w:rsidR="00FD5C56" w:rsidTr="0011603B">
        <w:trPr>
          <w:trHeight w:val="329"/>
        </w:trPr>
        <w:tc>
          <w:tcPr>
            <w:tcW w:w="1022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22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22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023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1023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</w:tr>
      <w:tr w:rsidR="00FD5C56" w:rsidTr="0011603B">
        <w:trPr>
          <w:trHeight w:val="345"/>
        </w:trPr>
        <w:tc>
          <w:tcPr>
            <w:tcW w:w="1022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:rsidR="00FD5C56" w:rsidRDefault="00FD5C56" w:rsidP="000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0360" w:rsidRPr="003D4B88" w:rsidRDefault="00AC0360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1D4" w:rsidRDefault="008B71D4" w:rsidP="00040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B88">
        <w:rPr>
          <w:rFonts w:ascii="Times New Roman" w:hAnsi="Times New Roman" w:cs="Times New Roman"/>
          <w:b/>
          <w:i/>
          <w:sz w:val="28"/>
          <w:szCs w:val="28"/>
        </w:rPr>
        <w:t>2.Коррекционно-развивающая работа.</w:t>
      </w:r>
    </w:p>
    <w:p w:rsidR="007D0267" w:rsidRPr="008B71D4" w:rsidRDefault="007D0267" w:rsidP="007D02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В соответствии с особенн</w:t>
      </w:r>
      <w:r>
        <w:rPr>
          <w:rFonts w:ascii="Times New Roman" w:hAnsi="Times New Roman" w:cs="Times New Roman"/>
          <w:sz w:val="28"/>
          <w:szCs w:val="28"/>
        </w:rPr>
        <w:t xml:space="preserve">остями развития ребёнка  определяю </w:t>
      </w:r>
      <w:r w:rsidRPr="008B71D4">
        <w:rPr>
          <w:rFonts w:ascii="Times New Roman" w:hAnsi="Times New Roman" w:cs="Times New Roman"/>
          <w:sz w:val="28"/>
          <w:szCs w:val="28"/>
        </w:rPr>
        <w:t>направления и средства коррекционно-развивающей работы, 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и продолжительность цикла специальных занятий. Наиболее важной 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является при этом разработ</w:t>
      </w:r>
      <w:r>
        <w:rPr>
          <w:rFonts w:ascii="Times New Roman" w:hAnsi="Times New Roman" w:cs="Times New Roman"/>
          <w:sz w:val="28"/>
          <w:szCs w:val="28"/>
        </w:rPr>
        <w:t>ка коррекционно-развивающих</w:t>
      </w:r>
      <w:r w:rsidRPr="008B71D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помощи</w:t>
      </w:r>
      <w:r w:rsidRPr="008B71D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соответствии с индивидуально-психологическими особенностями ребёнка.</w:t>
      </w:r>
    </w:p>
    <w:p w:rsidR="007D0267" w:rsidRPr="008B71D4" w:rsidRDefault="007D0267" w:rsidP="007D02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Основными направлениями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психолога с детьми с ОВЗ, находящимися в условиях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интеграции, являются:</w:t>
      </w:r>
    </w:p>
    <w:p w:rsidR="007D0267" w:rsidRPr="0054609A" w:rsidRDefault="007D0267" w:rsidP="007D0267">
      <w:pPr>
        <w:pStyle w:val="a3"/>
        <w:numPr>
          <w:ilvl w:val="1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развитие эмоционально-личностной сферы и коррекция её недостатков;</w:t>
      </w:r>
    </w:p>
    <w:p w:rsidR="007D0267" w:rsidRPr="0054609A" w:rsidRDefault="007D0267" w:rsidP="007D0267">
      <w:pPr>
        <w:pStyle w:val="a3"/>
        <w:numPr>
          <w:ilvl w:val="1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развитие познавательной деятельности и 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09A">
        <w:rPr>
          <w:rFonts w:ascii="Times New Roman" w:hAnsi="Times New Roman" w:cs="Times New Roman"/>
          <w:sz w:val="28"/>
          <w:szCs w:val="28"/>
        </w:rPr>
        <w:t>формирование высших психических функций;</w:t>
      </w:r>
    </w:p>
    <w:p w:rsidR="007D0267" w:rsidRPr="0054609A" w:rsidRDefault="007D0267" w:rsidP="007D0267">
      <w:pPr>
        <w:pStyle w:val="a3"/>
        <w:numPr>
          <w:ilvl w:val="1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формирование произвольной регуляции деятельности и поведения;</w:t>
      </w:r>
    </w:p>
    <w:p w:rsidR="007D0267" w:rsidRPr="0054609A" w:rsidRDefault="007D0267" w:rsidP="007D0267">
      <w:pPr>
        <w:pStyle w:val="a3"/>
        <w:numPr>
          <w:ilvl w:val="1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609A">
        <w:rPr>
          <w:rFonts w:ascii="Times New Roman" w:hAnsi="Times New Roman" w:cs="Times New Roman"/>
          <w:sz w:val="28"/>
          <w:szCs w:val="28"/>
        </w:rPr>
        <w:t>формирование и развитие социальных навыков и социализации.</w:t>
      </w:r>
    </w:p>
    <w:p w:rsidR="007D0267" w:rsidRPr="008B71D4" w:rsidRDefault="007D0267" w:rsidP="007D02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Была  сформирована групповая  и  индивидуальная  форма  работы, занятия были построены в форме игры и включены методики, стимулирующие развитие  детей,  как  в  сфере  взаимоотношений,  так  и  в  познавательной деятельности.  Игровая  деятельность  обучала  ребенка  управлять  своим поведением  и  через  взаимодействие  с  другими  расширять  его  ролевой репертуар.  Общение  в  группе  расширяла границы  видения  ребенком  своих возможностей  через  отражение  действий  других  и  с  другими.  Создание ситуации успеха выявляла способность ребенка в </w:t>
      </w:r>
      <w:proofErr w:type="spellStart"/>
      <w:r w:rsidRPr="001C147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1C147D">
        <w:rPr>
          <w:rFonts w:ascii="Times New Roman" w:hAnsi="Times New Roman" w:cs="Times New Roman"/>
          <w:sz w:val="28"/>
          <w:szCs w:val="28"/>
        </w:rPr>
        <w:t xml:space="preserve"> и более эффективном  усвоении  получаемых  знаний.  Наибольшей привлекательностью обладали ролевы</w:t>
      </w:r>
      <w:r w:rsidR="002837AE">
        <w:rPr>
          <w:rFonts w:ascii="Times New Roman" w:hAnsi="Times New Roman" w:cs="Times New Roman"/>
          <w:sz w:val="28"/>
          <w:szCs w:val="28"/>
        </w:rPr>
        <w:t xml:space="preserve">е игры. </w:t>
      </w:r>
    </w:p>
    <w:p w:rsidR="007D0267" w:rsidRPr="008B71D4" w:rsidRDefault="007D0267" w:rsidP="007D02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Вывод об успешности коррекционной работы должен делаться на основании</w:t>
      </w:r>
    </w:p>
    <w:p w:rsidR="007D0267" w:rsidRPr="008B71D4" w:rsidRDefault="007D0267" w:rsidP="007D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положительной индивидуальной динамики.</w:t>
      </w:r>
    </w:p>
    <w:p w:rsidR="007D0267" w:rsidRPr="008B71D4" w:rsidRDefault="002837AE" w:rsidP="007D026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и 4</w:t>
      </w:r>
      <w:r w:rsidR="0061553F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проводятся </w:t>
      </w:r>
      <w:r w:rsidR="007D0267" w:rsidRPr="008B71D4">
        <w:rPr>
          <w:rFonts w:ascii="Times New Roman" w:hAnsi="Times New Roman" w:cs="Times New Roman"/>
          <w:sz w:val="28"/>
          <w:szCs w:val="28"/>
        </w:rPr>
        <w:t>коррекционные занятия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67" w:rsidRPr="008B71D4">
        <w:rPr>
          <w:rFonts w:ascii="Times New Roman" w:hAnsi="Times New Roman" w:cs="Times New Roman"/>
          <w:sz w:val="28"/>
          <w:szCs w:val="28"/>
        </w:rPr>
        <w:t>направленные:</w:t>
      </w:r>
    </w:p>
    <w:p w:rsidR="007D0267" w:rsidRPr="008B71D4" w:rsidRDefault="007D0267" w:rsidP="007D0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- на коррекцию эмоционально-воле</w:t>
      </w:r>
      <w:r w:rsidR="002837AE">
        <w:rPr>
          <w:rFonts w:ascii="Times New Roman" w:hAnsi="Times New Roman" w:cs="Times New Roman"/>
          <w:sz w:val="28"/>
          <w:szCs w:val="28"/>
        </w:rPr>
        <w:t>вой сферы (2 раз в неделю, по 25 мин</w:t>
      </w:r>
      <w:r w:rsidRPr="008B71D4">
        <w:rPr>
          <w:rFonts w:ascii="Times New Roman" w:hAnsi="Times New Roman" w:cs="Times New Roman"/>
          <w:sz w:val="28"/>
          <w:szCs w:val="28"/>
        </w:rPr>
        <w:t>);</w:t>
      </w:r>
    </w:p>
    <w:p w:rsidR="00AC0360" w:rsidRDefault="002837AE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познавательной сферы(3</w:t>
      </w:r>
      <w:r w:rsidR="007D0267" w:rsidRPr="008B71D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267" w:rsidRPr="008B71D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неделю, по 25</w:t>
      </w:r>
      <w:r w:rsidR="007D0267" w:rsidRPr="008B71D4">
        <w:rPr>
          <w:rFonts w:ascii="Times New Roman" w:hAnsi="Times New Roman" w:cs="Times New Roman"/>
          <w:sz w:val="28"/>
          <w:szCs w:val="28"/>
        </w:rPr>
        <w:t xml:space="preserve"> мин.).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Содержание работы: 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эмоционально-волевой сферы;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тонкой моторики;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межполушарного взаимодействия;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внимания, его распределения;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памяти, зрительной, тактильной, образной;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мышления, в том числе образного и элементов логического;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операций анализа и синтеза;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>- развитие наблюдательности;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развитие восприятия;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воображения; </w:t>
      </w:r>
    </w:p>
    <w:p w:rsidR="0061553F" w:rsidRDefault="0061553F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 xml:space="preserve">- развития умения классифицировать предметы и их свойства; </w:t>
      </w:r>
    </w:p>
    <w:p w:rsidR="0061553F" w:rsidRDefault="0061553F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47D">
        <w:rPr>
          <w:rFonts w:ascii="Times New Roman" w:hAnsi="Times New Roman" w:cs="Times New Roman"/>
          <w:sz w:val="28"/>
          <w:szCs w:val="28"/>
        </w:rPr>
        <w:t>- развития умения определять последовательность событий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FC7906" w:rsidRPr="0061553F" w:rsidRDefault="004245C5" w:rsidP="000400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53F">
        <w:rPr>
          <w:rFonts w:ascii="Times New Roman" w:hAnsi="Times New Roman" w:cs="Times New Roman"/>
          <w:i/>
          <w:sz w:val="28"/>
          <w:szCs w:val="28"/>
        </w:rPr>
        <w:t>Коррекционно-развивающие занятия педагога-психолога</w:t>
      </w:r>
    </w:p>
    <w:tbl>
      <w:tblPr>
        <w:tblStyle w:val="a4"/>
        <w:tblW w:w="0" w:type="auto"/>
        <w:tblLook w:val="04A0"/>
      </w:tblPr>
      <w:tblGrid>
        <w:gridCol w:w="2444"/>
        <w:gridCol w:w="783"/>
      </w:tblGrid>
      <w:tr w:rsidR="00FD5C56" w:rsidTr="00FD5C5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Default="00FD5C56" w:rsidP="000400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6" w:rsidRDefault="00FD5C56" w:rsidP="000400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D5C56" w:rsidTr="00FD5C5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Default="00FD5C56" w:rsidP="000400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6" w:rsidRDefault="00FD5C56" w:rsidP="000400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FD5C56" w:rsidTr="00FD5C5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Default="00FD5C56" w:rsidP="000400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6" w:rsidRDefault="00FD5C56" w:rsidP="000400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4245C5" w:rsidRPr="004245C5" w:rsidRDefault="004245C5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1D4" w:rsidRPr="003D4B88" w:rsidRDefault="008B71D4" w:rsidP="00040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B88">
        <w:rPr>
          <w:rFonts w:ascii="Times New Roman" w:hAnsi="Times New Roman" w:cs="Times New Roman"/>
          <w:b/>
          <w:i/>
          <w:sz w:val="28"/>
          <w:szCs w:val="28"/>
        </w:rPr>
        <w:t>3.Консультативная работа.</w:t>
      </w:r>
    </w:p>
    <w:p w:rsidR="003D4B88" w:rsidRDefault="008B71D4" w:rsidP="000400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Консультирование педагогов по выбор</w:t>
      </w:r>
      <w:r w:rsidR="0054609A">
        <w:rPr>
          <w:rFonts w:ascii="Times New Roman" w:hAnsi="Times New Roman" w:cs="Times New Roman"/>
          <w:sz w:val="28"/>
          <w:szCs w:val="28"/>
        </w:rPr>
        <w:t>у</w:t>
      </w:r>
      <w:r w:rsidR="00FC7906">
        <w:rPr>
          <w:rFonts w:ascii="Times New Roman" w:hAnsi="Times New Roman" w:cs="Times New Roman"/>
          <w:sz w:val="28"/>
          <w:szCs w:val="28"/>
        </w:rPr>
        <w:t xml:space="preserve"> </w:t>
      </w:r>
      <w:r w:rsidR="003D4B88">
        <w:rPr>
          <w:rFonts w:ascii="Times New Roman" w:hAnsi="Times New Roman" w:cs="Times New Roman"/>
          <w:sz w:val="28"/>
          <w:szCs w:val="28"/>
        </w:rPr>
        <w:t>индивидуально</w:t>
      </w:r>
      <w:r w:rsidR="00FC7906">
        <w:rPr>
          <w:rFonts w:ascii="Times New Roman" w:hAnsi="Times New Roman" w:cs="Times New Roman"/>
          <w:sz w:val="28"/>
          <w:szCs w:val="28"/>
        </w:rPr>
        <w:t xml:space="preserve"> </w:t>
      </w:r>
      <w:r w:rsidR="003D4B88">
        <w:rPr>
          <w:rFonts w:ascii="Times New Roman" w:hAnsi="Times New Roman" w:cs="Times New Roman"/>
          <w:sz w:val="28"/>
          <w:szCs w:val="28"/>
        </w:rPr>
        <w:t>ориентированных</w:t>
      </w:r>
    </w:p>
    <w:p w:rsidR="008B71D4" w:rsidRPr="003D4B88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 xml:space="preserve">методов и приёмов работы с </w:t>
      </w:r>
      <w:proofErr w:type="gramStart"/>
      <w:r w:rsidRPr="003D4B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D4B88">
        <w:rPr>
          <w:rFonts w:ascii="Times New Roman" w:hAnsi="Times New Roman" w:cs="Times New Roman"/>
          <w:sz w:val="28"/>
          <w:szCs w:val="28"/>
        </w:rPr>
        <w:t xml:space="preserve"> с</w:t>
      </w:r>
      <w:r w:rsidR="00FC7906"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3D4B88" w:rsidRDefault="008B71D4" w:rsidP="000400C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Консультативная помощь семье в вопросах выбора стратегии</w:t>
      </w:r>
      <w:r w:rsidR="003D4B88">
        <w:rPr>
          <w:rFonts w:ascii="Times New Roman" w:hAnsi="Times New Roman" w:cs="Times New Roman"/>
          <w:sz w:val="28"/>
          <w:szCs w:val="28"/>
        </w:rPr>
        <w:t xml:space="preserve"> воспитания и</w:t>
      </w:r>
    </w:p>
    <w:p w:rsidR="00AC0360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88">
        <w:rPr>
          <w:rFonts w:ascii="Times New Roman" w:hAnsi="Times New Roman" w:cs="Times New Roman"/>
          <w:sz w:val="28"/>
          <w:szCs w:val="28"/>
        </w:rPr>
        <w:t>приёмов коррекционного обучения ребёнка с</w:t>
      </w:r>
      <w:r w:rsidR="00FC7906">
        <w:rPr>
          <w:rFonts w:ascii="Times New Roman" w:hAnsi="Times New Roman" w:cs="Times New Roman"/>
          <w:sz w:val="28"/>
          <w:szCs w:val="28"/>
        </w:rPr>
        <w:t xml:space="preserve"> </w:t>
      </w:r>
      <w:r w:rsidRPr="003D4B88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tbl>
      <w:tblPr>
        <w:tblStyle w:val="2"/>
        <w:tblW w:w="8389" w:type="dxa"/>
        <w:tblLook w:val="04A0"/>
      </w:tblPr>
      <w:tblGrid>
        <w:gridCol w:w="2077"/>
        <w:gridCol w:w="496"/>
        <w:gridCol w:w="496"/>
        <w:gridCol w:w="356"/>
        <w:gridCol w:w="3734"/>
        <w:gridCol w:w="1230"/>
      </w:tblGrid>
      <w:tr w:rsidR="00FD5C56" w:rsidRPr="00AC0360" w:rsidTr="00FD5C56">
        <w:trPr>
          <w:trHeight w:val="6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0360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  <w:r w:rsidRPr="00AC036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C0360">
              <w:rPr>
                <w:rFonts w:ascii="Times New Roman" w:hAnsi="Times New Roman"/>
                <w:b/>
                <w:bCs/>
                <w:sz w:val="28"/>
                <w:szCs w:val="28"/>
              </w:rPr>
              <w:t>кол-во  мероприятий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0360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0360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 w:rsidRPr="00AC0360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 w:rsidRPr="00AC036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FD5C56" w:rsidRPr="00AC0360" w:rsidTr="00FD5C56">
        <w:trPr>
          <w:trHeight w:val="65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0360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 с педагогами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 w:rsidRPr="00AC036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D5C56" w:rsidRPr="00AC0360" w:rsidTr="00FD5C56">
        <w:trPr>
          <w:trHeight w:val="6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03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Консультации </w:t>
            </w:r>
            <w:proofErr w:type="gramStart"/>
            <w:r w:rsidRPr="00AC0360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AC03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родителям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AC0360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56" w:rsidRPr="00AC0360" w:rsidRDefault="00FD5C56" w:rsidP="000400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AC0360" w:rsidRPr="003D4B88" w:rsidRDefault="00AC0360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1D4" w:rsidRPr="003D4B88" w:rsidRDefault="008B71D4" w:rsidP="00040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B88">
        <w:rPr>
          <w:rFonts w:ascii="Times New Roman" w:hAnsi="Times New Roman" w:cs="Times New Roman"/>
          <w:b/>
          <w:i/>
          <w:sz w:val="28"/>
          <w:szCs w:val="28"/>
        </w:rPr>
        <w:t>4. Просветительская работа и психо</w:t>
      </w:r>
      <w:r w:rsidR="00FD5C56">
        <w:rPr>
          <w:rFonts w:ascii="Times New Roman" w:hAnsi="Times New Roman" w:cs="Times New Roman"/>
          <w:b/>
          <w:i/>
          <w:sz w:val="28"/>
          <w:szCs w:val="28"/>
        </w:rPr>
        <w:t xml:space="preserve">логическая </w:t>
      </w:r>
      <w:r w:rsidRPr="003D4B88">
        <w:rPr>
          <w:rFonts w:ascii="Times New Roman" w:hAnsi="Times New Roman" w:cs="Times New Roman"/>
          <w:b/>
          <w:i/>
          <w:sz w:val="28"/>
          <w:szCs w:val="28"/>
        </w:rPr>
        <w:t>профилактика.</w:t>
      </w:r>
    </w:p>
    <w:p w:rsidR="008B71D4" w:rsidRPr="00FD5C56" w:rsidRDefault="00FD5C56" w:rsidP="00FD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71D4" w:rsidRPr="00FD5C56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</w:t>
      </w:r>
      <w:r w:rsidRPr="00FD5C56">
        <w:rPr>
          <w:rFonts w:ascii="Times New Roman" w:hAnsi="Times New Roman" w:cs="Times New Roman"/>
          <w:sz w:val="28"/>
          <w:szCs w:val="28"/>
        </w:rPr>
        <w:t xml:space="preserve"> </w:t>
      </w:r>
      <w:r w:rsidR="008B71D4" w:rsidRPr="00FD5C56">
        <w:rPr>
          <w:rFonts w:ascii="Times New Roman" w:hAnsi="Times New Roman" w:cs="Times New Roman"/>
          <w:sz w:val="28"/>
          <w:szCs w:val="28"/>
        </w:rPr>
        <w:t>информационные стенды, печатные материалы), направленные на</w:t>
      </w:r>
      <w:r w:rsidRPr="00FD5C56">
        <w:rPr>
          <w:rFonts w:ascii="Times New Roman" w:hAnsi="Times New Roman" w:cs="Times New Roman"/>
          <w:sz w:val="28"/>
          <w:szCs w:val="28"/>
        </w:rPr>
        <w:t xml:space="preserve"> </w:t>
      </w:r>
      <w:r w:rsidR="008B71D4" w:rsidRPr="00FD5C56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процесса, обучающимс</w:t>
      </w:r>
      <w:proofErr w:type="gramStart"/>
      <w:r w:rsidR="008B71D4" w:rsidRPr="00FD5C5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8B71D4" w:rsidRPr="00FD5C56">
        <w:rPr>
          <w:rFonts w:ascii="Times New Roman" w:hAnsi="Times New Roman" w:cs="Times New Roman"/>
          <w:sz w:val="28"/>
          <w:szCs w:val="28"/>
        </w:rPr>
        <w:t>как имеющим, так и не имеющим недостатки в развитии), их</w:t>
      </w:r>
      <w:r w:rsidRPr="00FD5C56">
        <w:rPr>
          <w:rFonts w:ascii="Times New Roman" w:hAnsi="Times New Roman" w:cs="Times New Roman"/>
          <w:sz w:val="28"/>
          <w:szCs w:val="28"/>
        </w:rPr>
        <w:t xml:space="preserve"> </w:t>
      </w:r>
      <w:r w:rsidR="008B71D4" w:rsidRPr="00FD5C56">
        <w:rPr>
          <w:rFonts w:ascii="Times New Roman" w:hAnsi="Times New Roman" w:cs="Times New Roman"/>
          <w:sz w:val="28"/>
          <w:szCs w:val="28"/>
        </w:rPr>
        <w:t>родителям (законным представителям), педагогическим работникам, по</w:t>
      </w:r>
      <w:r w:rsidRPr="00FD5C56">
        <w:rPr>
          <w:rFonts w:ascii="Times New Roman" w:hAnsi="Times New Roman" w:cs="Times New Roman"/>
          <w:sz w:val="28"/>
          <w:szCs w:val="28"/>
        </w:rPr>
        <w:t xml:space="preserve"> </w:t>
      </w:r>
      <w:r w:rsidR="008B71D4" w:rsidRPr="00FD5C56">
        <w:rPr>
          <w:rFonts w:ascii="Times New Roman" w:hAnsi="Times New Roman" w:cs="Times New Roman"/>
          <w:sz w:val="28"/>
          <w:szCs w:val="28"/>
        </w:rPr>
        <w:t>вопросам, связанным с особенностями образовательного процесса и</w:t>
      </w:r>
      <w:r w:rsidRPr="00FD5C56">
        <w:rPr>
          <w:rFonts w:ascii="Times New Roman" w:hAnsi="Times New Roman" w:cs="Times New Roman"/>
          <w:sz w:val="28"/>
          <w:szCs w:val="28"/>
        </w:rPr>
        <w:t xml:space="preserve"> </w:t>
      </w:r>
      <w:r w:rsidR="008B71D4" w:rsidRPr="00FD5C56">
        <w:rPr>
          <w:rFonts w:ascii="Times New Roman" w:hAnsi="Times New Roman" w:cs="Times New Roman"/>
          <w:sz w:val="28"/>
          <w:szCs w:val="28"/>
        </w:rPr>
        <w:t>сопровождения детей с ограниченными возможностями здоровья.</w:t>
      </w:r>
    </w:p>
    <w:p w:rsidR="008B71D4" w:rsidRPr="008B71D4" w:rsidRDefault="008B71D4" w:rsidP="00AC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1D4" w:rsidRPr="008B71D4" w:rsidRDefault="008B71D4" w:rsidP="000400C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Для того чтобы можно было отследить эффективность психолого</w:t>
      </w:r>
      <w:r w:rsidR="00AC7153">
        <w:rPr>
          <w:rFonts w:ascii="Times New Roman" w:hAnsi="Times New Roman" w:cs="Times New Roman"/>
          <w:sz w:val="28"/>
          <w:szCs w:val="28"/>
        </w:rPr>
        <w:t>-</w:t>
      </w:r>
      <w:r w:rsidRPr="008B71D4">
        <w:rPr>
          <w:rFonts w:ascii="Times New Roman" w:hAnsi="Times New Roman" w:cs="Times New Roman"/>
          <w:sz w:val="28"/>
          <w:szCs w:val="28"/>
        </w:rPr>
        <w:t>педагогического сопровождения и анализировать динамику развития</w:t>
      </w:r>
    </w:p>
    <w:p w:rsidR="0062544B" w:rsidRDefault="008B71D4" w:rsidP="00615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D4">
        <w:rPr>
          <w:rFonts w:ascii="Times New Roman" w:hAnsi="Times New Roman" w:cs="Times New Roman"/>
          <w:sz w:val="28"/>
          <w:szCs w:val="28"/>
        </w:rPr>
        <w:t>каждого обучающегося</w:t>
      </w:r>
      <w:r w:rsidR="0061553F">
        <w:rPr>
          <w:rFonts w:ascii="Times New Roman" w:hAnsi="Times New Roman" w:cs="Times New Roman"/>
          <w:sz w:val="28"/>
          <w:szCs w:val="28"/>
        </w:rPr>
        <w:t xml:space="preserve"> ОВЗ  разработаны ИОМ (индивидуальный образовательный маршрут)</w:t>
      </w:r>
      <w:r w:rsidRPr="008B71D4">
        <w:rPr>
          <w:rFonts w:ascii="Times New Roman" w:hAnsi="Times New Roman" w:cs="Times New Roman"/>
          <w:sz w:val="28"/>
          <w:szCs w:val="28"/>
        </w:rPr>
        <w:t xml:space="preserve"> сопр</w:t>
      </w:r>
      <w:r w:rsidR="0061553F">
        <w:rPr>
          <w:rFonts w:ascii="Times New Roman" w:hAnsi="Times New Roman" w:cs="Times New Roman"/>
          <w:sz w:val="28"/>
          <w:szCs w:val="28"/>
        </w:rPr>
        <w:t>овождения ученика, в котором</w:t>
      </w:r>
      <w:r w:rsidRPr="008B71D4">
        <w:rPr>
          <w:rFonts w:ascii="Times New Roman" w:hAnsi="Times New Roman" w:cs="Times New Roman"/>
          <w:sz w:val="28"/>
          <w:szCs w:val="28"/>
        </w:rPr>
        <w:t xml:space="preserve"> фиксируются</w:t>
      </w:r>
      <w:r w:rsidR="0061553F">
        <w:rPr>
          <w:rFonts w:ascii="Times New Roman" w:hAnsi="Times New Roman" w:cs="Times New Roman"/>
          <w:sz w:val="28"/>
          <w:szCs w:val="28"/>
        </w:rPr>
        <w:t xml:space="preserve"> </w:t>
      </w:r>
      <w:r w:rsidRPr="008B71D4">
        <w:rPr>
          <w:rFonts w:ascii="Times New Roman" w:hAnsi="Times New Roman" w:cs="Times New Roman"/>
          <w:sz w:val="28"/>
          <w:szCs w:val="28"/>
        </w:rPr>
        <w:t>качественные характеристики обучающегос</w:t>
      </w:r>
      <w:r w:rsidR="0061553F">
        <w:rPr>
          <w:rFonts w:ascii="Times New Roman" w:hAnsi="Times New Roman" w:cs="Times New Roman"/>
          <w:sz w:val="28"/>
          <w:szCs w:val="28"/>
        </w:rPr>
        <w:t>я на данном этапе обучения и развития.</w:t>
      </w:r>
    </w:p>
    <w:p w:rsidR="001C147D" w:rsidRPr="008B71D4" w:rsidRDefault="001C147D" w:rsidP="006155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4609A" w:rsidRDefault="0054609A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BCE" w:rsidRDefault="00812BCE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BCE" w:rsidRDefault="00812BCE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BCE" w:rsidRDefault="00812BCE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1D4" w:rsidRPr="008B71D4" w:rsidRDefault="008B71D4" w:rsidP="0004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1D4"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5460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609A">
        <w:rPr>
          <w:rFonts w:ascii="Times New Roman" w:hAnsi="Times New Roman" w:cs="Times New Roman"/>
          <w:sz w:val="28"/>
          <w:szCs w:val="28"/>
        </w:rPr>
        <w:t>Масюченко</w:t>
      </w:r>
      <w:proofErr w:type="spellEnd"/>
      <w:r w:rsidR="0054609A">
        <w:rPr>
          <w:rFonts w:ascii="Times New Roman" w:hAnsi="Times New Roman" w:cs="Times New Roman"/>
          <w:sz w:val="28"/>
          <w:szCs w:val="28"/>
        </w:rPr>
        <w:t xml:space="preserve"> Т.Л.</w:t>
      </w:r>
    </w:p>
    <w:sectPr w:rsidR="008B71D4" w:rsidRPr="008B71D4" w:rsidSect="0061553F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95"/>
    <w:multiLevelType w:val="hybridMultilevel"/>
    <w:tmpl w:val="D5268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E30"/>
    <w:multiLevelType w:val="hybridMultilevel"/>
    <w:tmpl w:val="25381C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0431"/>
    <w:multiLevelType w:val="hybridMultilevel"/>
    <w:tmpl w:val="8B5E20EC"/>
    <w:lvl w:ilvl="0" w:tplc="4AF4F2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86A"/>
    <w:multiLevelType w:val="hybridMultilevel"/>
    <w:tmpl w:val="8E1065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F98"/>
    <w:multiLevelType w:val="hybridMultilevel"/>
    <w:tmpl w:val="6722D9AA"/>
    <w:lvl w:ilvl="0" w:tplc="1B9225CC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55520"/>
    <w:multiLevelType w:val="hybridMultilevel"/>
    <w:tmpl w:val="0A04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3BA8"/>
    <w:multiLevelType w:val="hybridMultilevel"/>
    <w:tmpl w:val="BF525F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137FA"/>
    <w:multiLevelType w:val="hybridMultilevel"/>
    <w:tmpl w:val="4DA4F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84AB0"/>
    <w:multiLevelType w:val="hybridMultilevel"/>
    <w:tmpl w:val="10EC7F64"/>
    <w:lvl w:ilvl="0" w:tplc="E43ECB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D2EEE"/>
    <w:multiLevelType w:val="hybridMultilevel"/>
    <w:tmpl w:val="DFC053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7F29A8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D4"/>
    <w:rsid w:val="000400C7"/>
    <w:rsid w:val="000D4332"/>
    <w:rsid w:val="001A3360"/>
    <w:rsid w:val="001C147D"/>
    <w:rsid w:val="002837AE"/>
    <w:rsid w:val="003A26C0"/>
    <w:rsid w:val="003D4B88"/>
    <w:rsid w:val="004245C5"/>
    <w:rsid w:val="004E39B8"/>
    <w:rsid w:val="0054609A"/>
    <w:rsid w:val="0061553F"/>
    <w:rsid w:val="0062544B"/>
    <w:rsid w:val="00643C1A"/>
    <w:rsid w:val="007D0267"/>
    <w:rsid w:val="00812BCE"/>
    <w:rsid w:val="008B71D4"/>
    <w:rsid w:val="00AB5657"/>
    <w:rsid w:val="00AC0360"/>
    <w:rsid w:val="00AC7153"/>
    <w:rsid w:val="00B84373"/>
    <w:rsid w:val="00B9601E"/>
    <w:rsid w:val="00D81ED4"/>
    <w:rsid w:val="00E32D32"/>
    <w:rsid w:val="00F721FC"/>
    <w:rsid w:val="00FC7906"/>
    <w:rsid w:val="00FD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88"/>
    <w:pPr>
      <w:ind w:left="720"/>
      <w:contextualSpacing/>
    </w:pPr>
  </w:style>
  <w:style w:type="table" w:styleId="a4">
    <w:name w:val="Table Grid"/>
    <w:basedOn w:val="a1"/>
    <w:uiPriority w:val="39"/>
    <w:rsid w:val="0042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C0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AC0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Evgeniya</cp:lastModifiedBy>
  <cp:revision>7</cp:revision>
  <dcterms:created xsi:type="dcterms:W3CDTF">2024-01-13T13:52:00Z</dcterms:created>
  <dcterms:modified xsi:type="dcterms:W3CDTF">2024-12-10T10:53:00Z</dcterms:modified>
</cp:coreProperties>
</file>