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15" w:rsidRPr="001E1C79" w:rsidRDefault="00400815" w:rsidP="001E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 </w:t>
      </w:r>
    </w:p>
    <w:p w:rsidR="005600F1" w:rsidRPr="001E1C79" w:rsidRDefault="005600F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02" w:rsidRPr="00FF4F1E" w:rsidRDefault="003B0902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4F1E">
        <w:rPr>
          <w:rFonts w:ascii="Times New Roman" w:hAnsi="Times New Roman" w:cs="Times New Roman"/>
          <w:b/>
          <w:sz w:val="28"/>
          <w:szCs w:val="28"/>
        </w:rPr>
        <w:t>ОТДЕЛ ОБРАЗОВАНИЯ, МОЛОДЁЖИ И СПОРТА АДМИНИСТРАЦИИ</w:t>
      </w:r>
    </w:p>
    <w:p w:rsidR="003B0902" w:rsidRPr="00FF4F1E" w:rsidRDefault="003B0902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1E">
        <w:rPr>
          <w:rFonts w:ascii="Times New Roman" w:hAnsi="Times New Roman" w:cs="Times New Roman"/>
          <w:b/>
          <w:sz w:val="28"/>
          <w:szCs w:val="28"/>
        </w:rPr>
        <w:t>ПЕРВОМАЙСКОГО РАЙОНА РЕСПУБЛИКИ КРЫМ</w:t>
      </w:r>
    </w:p>
    <w:bookmarkEnd w:id="0"/>
    <w:p w:rsidR="003B0902" w:rsidRPr="001E1C79" w:rsidRDefault="003B0902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«СТЕПНОВСКАЯ ШКОЛА</w:t>
      </w:r>
    </w:p>
    <w:p w:rsidR="003B0902" w:rsidRPr="001E1C79" w:rsidRDefault="003B0902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ПЕРВОМАЙСКОГО РАЙОНА РЕСПУБЛИКИ КРЫМ»</w:t>
      </w: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2" w:type="dxa"/>
        <w:tblInd w:w="-5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3637"/>
        <w:gridCol w:w="3320"/>
      </w:tblGrid>
      <w:tr w:rsidR="003B0902" w:rsidRPr="001E1C79" w:rsidTr="003B0902">
        <w:trPr>
          <w:trHeight w:val="75"/>
        </w:trPr>
        <w:tc>
          <w:tcPr>
            <w:tcW w:w="3795" w:type="dxa"/>
          </w:tcPr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ОДОБРЕНО 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Степновская 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«__» ________ 2024г.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____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МБОУ Степновская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_____ З.Д.Джантимирова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от«__»_____ 2024г</w:t>
            </w:r>
          </w:p>
        </w:tc>
        <w:tc>
          <w:tcPr>
            <w:tcW w:w="3320" w:type="dxa"/>
          </w:tcPr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 xml:space="preserve">МБОУ Степновская школа 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_______Т.В. Гниденко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«__»_____ 2024г.</w:t>
            </w:r>
          </w:p>
          <w:p w:rsidR="003B0902" w:rsidRPr="001E1C79" w:rsidRDefault="003B0902" w:rsidP="001E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№ ____</w:t>
            </w:r>
          </w:p>
        </w:tc>
      </w:tr>
    </w:tbl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3B0902" w:rsidRPr="001E1C79" w:rsidRDefault="003B0902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3B0902" w:rsidRPr="001E1C79" w:rsidRDefault="003B0902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«ЭКОЛЯТА»</w:t>
      </w:r>
    </w:p>
    <w:p w:rsidR="003B0902" w:rsidRPr="001E1C79" w:rsidRDefault="003B0902" w:rsidP="001E1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902" w:rsidRPr="001E1C79" w:rsidRDefault="003B0902" w:rsidP="001E1C7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902" w:rsidRPr="001E1C79" w:rsidRDefault="003B0902" w:rsidP="001E1C7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Направленность естественно-научная направленность</w:t>
      </w:r>
    </w:p>
    <w:p w:rsidR="003B0902" w:rsidRPr="001E1C79" w:rsidRDefault="003B0902" w:rsidP="001E1C7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 w:rsidRPr="001E1C79">
        <w:rPr>
          <w:rFonts w:ascii="Times New Roman" w:hAnsi="Times New Roman" w:cs="Times New Roman"/>
          <w:sz w:val="28"/>
          <w:szCs w:val="28"/>
          <w:u w:val="single"/>
          <w:lang w:eastAsia="ru-RU"/>
        </w:rPr>
        <w:t>1 год</w:t>
      </w:r>
    </w:p>
    <w:p w:rsidR="003B0902" w:rsidRPr="001E1C79" w:rsidRDefault="003B0902" w:rsidP="001E1C7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Вид программы</w:t>
      </w:r>
      <w:r w:rsidRPr="001E1C7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модифицированная</w:t>
      </w:r>
    </w:p>
    <w:p w:rsidR="003B0902" w:rsidRPr="001E1C79" w:rsidRDefault="003B0902" w:rsidP="001E1C7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</w:t>
      </w:r>
      <w:r w:rsidRPr="001E1C79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стартовый</w:t>
      </w:r>
    </w:p>
    <w:p w:rsidR="003B0902" w:rsidRPr="001E1C79" w:rsidRDefault="003B0902" w:rsidP="001E1C7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учащихся </w:t>
      </w:r>
      <w:r w:rsidRPr="001E1C79">
        <w:rPr>
          <w:rFonts w:ascii="Times New Roman" w:hAnsi="Times New Roman" w:cs="Times New Roman"/>
          <w:sz w:val="28"/>
          <w:szCs w:val="28"/>
          <w:u w:val="single"/>
          <w:lang w:eastAsia="ru-RU"/>
        </w:rPr>
        <w:t>12-13 лет</w:t>
      </w:r>
    </w:p>
    <w:p w:rsidR="003B0902" w:rsidRPr="001E1C79" w:rsidRDefault="003B0902" w:rsidP="001E1C7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Pr="001E1C7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Волошина Елена Леонидовна</w:t>
      </w:r>
    </w:p>
    <w:p w:rsidR="003B0902" w:rsidRPr="001E1C79" w:rsidRDefault="003B0902" w:rsidP="001E1C7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Должность:</w:t>
      </w:r>
      <w:r w:rsidRPr="001E1C7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педагог дополнительного образования</w:t>
      </w: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E1C79">
        <w:rPr>
          <w:rFonts w:ascii="Times New Roman" w:hAnsi="Times New Roman" w:cs="Times New Roman"/>
          <w:sz w:val="28"/>
          <w:szCs w:val="28"/>
          <w:lang w:eastAsia="ru-RU"/>
        </w:rPr>
        <w:t>С. Степное,</w:t>
      </w: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2024 год</w:t>
      </w:r>
    </w:p>
    <w:p w:rsidR="003B0902" w:rsidRPr="001E1C79" w:rsidRDefault="003B090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99" w:rsidRPr="001E1C79" w:rsidRDefault="00A018D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br w:type="page"/>
      </w:r>
    </w:p>
    <w:p w:rsidR="007C422B" w:rsidRPr="001E1C79" w:rsidRDefault="00A018D5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7C422B" w:rsidRPr="001E1C79">
        <w:rPr>
          <w:rFonts w:ascii="Times New Roman" w:hAnsi="Times New Roman" w:cs="Times New Roman"/>
          <w:b/>
          <w:sz w:val="28"/>
          <w:szCs w:val="28"/>
        </w:rPr>
        <w:t>ОМПЛЕКС ОСНОВНЫХ ХАРАКТЕРИСТИК ДОПОЛНИТЕЛЬНОЙ ОБЩЕОБРАЗОВАТЕЛЬНОЙ ПРОГРАММЫ</w:t>
      </w:r>
    </w:p>
    <w:p w:rsidR="007C422B" w:rsidRPr="001E1C79" w:rsidRDefault="007C422B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2B" w:rsidRPr="001E1C79" w:rsidRDefault="007C422B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0A84" w:rsidRPr="001E1C79" w:rsidRDefault="00730A84" w:rsidP="001E1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A84" w:rsidRPr="001E1C79" w:rsidRDefault="00730A84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Нормативные документы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№ 273-ФЗ. 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Указ Президента РФ от 21.07.2020 г. № 474 «О национальных целях развития Российской Федерации на период до 2030 года».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Российской Федерации// Распоряжение Правительства Российской Федерации от 04.09.2014 №1726-р.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Проект Концепции развития дополнительного образования детей до 2030 года.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Паспорт федерального проекта "Успех каждого ребенка" (утв. на заседании проектного комитета по НП "Образование" 07.12.2018 г., пр.№ 3).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// Приказ Министерства просвещения РФ от 09.11.2018 № 196 (с изм. от 30.09.2020).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Приказ Министерства просвещения РФ от 03.09.2019 г. № 467 "Об утверждении Целевой модели развития региональных систем дополнительного образования детей".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РФ / Министерства просвещения РФ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28.09.2020г. № 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22.09.2021 г. № 652н «Об утверждении профессионального стандарта «Педагог дополнительного образования детей и взрослых» (вступает в силу с 1.09.2022).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Устав Муниципального бюджетного образовательного учреждения «Степновская школа Первомайского района Республики Крым»</w:t>
      </w:r>
    </w:p>
    <w:p w:rsidR="00730A84" w:rsidRPr="001E1C79" w:rsidRDefault="00730A84" w:rsidP="001E1C79">
      <w:pPr>
        <w:pStyle w:val="a4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Положение о дополнительной общеобразовательной общеразвивающей программе Муниципального бюджетного образовательного учреждения «Степновская школа Первомайского района Республики Крым»</w:t>
      </w:r>
    </w:p>
    <w:p w:rsidR="00730A84" w:rsidRPr="001E1C79" w:rsidRDefault="00730A84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D5" w:rsidRPr="001E1C79" w:rsidRDefault="00A018D5" w:rsidP="001E1C79">
      <w:pPr>
        <w:widowControl w:val="0"/>
        <w:tabs>
          <w:tab w:val="left" w:pos="4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8D5" w:rsidRDefault="00A018D5" w:rsidP="001E1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F31" w:rsidRDefault="004F3F31" w:rsidP="001E1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F31" w:rsidRDefault="004F3F31" w:rsidP="001E1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F31" w:rsidRDefault="004F3F31" w:rsidP="001E1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F31" w:rsidRPr="001E1C79" w:rsidRDefault="004F3F31" w:rsidP="001E1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22B" w:rsidRPr="001E1C79" w:rsidRDefault="007C422B" w:rsidP="001E1C7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Направленность программы</w:t>
      </w:r>
    </w:p>
    <w:p w:rsidR="007C422B" w:rsidRPr="001E1C79" w:rsidRDefault="007C422B" w:rsidP="001E1C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r w:rsidRPr="001E1C79">
        <w:rPr>
          <w:rFonts w:ascii="Times New Roman" w:hAnsi="Times New Roman" w:cs="Times New Roman"/>
          <w:sz w:val="28"/>
          <w:szCs w:val="28"/>
        </w:rPr>
        <w:t>» имеет естественнонаучную направленнос</w:t>
      </w:r>
      <w:r w:rsidR="00823312" w:rsidRPr="001E1C79">
        <w:rPr>
          <w:rFonts w:ascii="Times New Roman" w:hAnsi="Times New Roman" w:cs="Times New Roman"/>
          <w:sz w:val="28"/>
          <w:szCs w:val="28"/>
        </w:rPr>
        <w:t>ть.</w:t>
      </w:r>
    </w:p>
    <w:p w:rsidR="00823312" w:rsidRPr="001E1C79" w:rsidRDefault="007C422B" w:rsidP="001E1C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программы.</w:t>
      </w:r>
    </w:p>
    <w:p w:rsidR="00730A84" w:rsidRPr="001E1C79" w:rsidRDefault="007C422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программа  актуальна</w:t>
      </w:r>
      <w:r w:rsidRPr="001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E1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т.к. позволяет современному ребенку преодолеть отчуждение от природы,  формирует  его экологическую культуру и поведенческие стратегии, нацеленные на бережное отношение к природному  окружению, что особе</w:t>
      </w:r>
      <w:r w:rsidR="00B45AB5" w:rsidRPr="001E1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 актуально в наше проблемное,</w:t>
      </w:r>
      <w:r w:rsidRPr="001E1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точки зрения  взаимоотношений человека и природной среды, время.</w:t>
      </w:r>
      <w:r w:rsidR="00045562" w:rsidRPr="001E1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школа определена в районе как школа экологического направления, расположена в живописном уголке природы на берегу реки. В школе имеется большой ухоженный пришкольный участок, поэтому воспитание экологической культуры для наших учащихся важно и актуально. </w:t>
      </w:r>
    </w:p>
    <w:p w:rsidR="00730A84" w:rsidRPr="001E1C79" w:rsidRDefault="00730A84" w:rsidP="001E1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Новизна программы </w:t>
      </w:r>
      <w:r w:rsidRPr="001E1C79">
        <w:rPr>
          <w:rFonts w:ascii="Times New Roman" w:hAnsi="Times New Roman" w:cs="Times New Roman"/>
          <w:sz w:val="28"/>
          <w:szCs w:val="28"/>
        </w:rPr>
        <w:t xml:space="preserve"> заключается в умелом сочетании различных форм работы, направленных на развитие детей, с опорой на практическую деятельность, и обусловлены важностью внешкольной природоохранной работы на современном этапе, необходимостью знать и изучать родные места, понимать целесообразность взаимоотношений подрастающего поколения с окружающей средой.</w:t>
      </w:r>
      <w:r w:rsidRPr="001E1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Программой предусмотрено не только экологическое просвещение детей школьного возраста, но и мотивацию развития умений у детей оказывать посильную помощь нашей природе.</w:t>
      </w:r>
      <w:r w:rsidRPr="001E1C79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</w:p>
    <w:p w:rsidR="00045562" w:rsidRPr="001E1C79" w:rsidRDefault="00045562" w:rsidP="001E1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целесообразность </w:t>
      </w: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позволяет реализовать актуальные в настоящее время, личностно – ориентированный и деятельностный подходы в сфере экологического образования.</w:t>
      </w:r>
    </w:p>
    <w:p w:rsidR="00730A84" w:rsidRPr="001E1C79" w:rsidRDefault="00730A84" w:rsidP="001E1C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3312" w:rsidRPr="001E1C79" w:rsidRDefault="00823312" w:rsidP="001E1C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Отличительные особенности</w:t>
      </w:r>
    </w:p>
    <w:p w:rsidR="00045562" w:rsidRPr="001E1C79" w:rsidRDefault="00045562" w:rsidP="001E1C7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практических, лабораторных занятий над теоретическими;</w:t>
      </w:r>
    </w:p>
    <w:p w:rsidR="00045562" w:rsidRPr="001E1C79" w:rsidRDefault="00045562" w:rsidP="001E1C7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привязка получаемых знаний к практической деятельности и объектам местности;</w:t>
      </w:r>
    </w:p>
    <w:p w:rsidR="00045562" w:rsidRPr="001E1C79" w:rsidRDefault="00045562" w:rsidP="001E1C7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системного и деятельностного подхода при организации учебного процесса;</w:t>
      </w:r>
    </w:p>
    <w:p w:rsidR="00045562" w:rsidRPr="001E1C79" w:rsidRDefault="00045562" w:rsidP="001E1C7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– нравственное развитие и воспитание учащихся при реализации данной программы.</w:t>
      </w:r>
    </w:p>
    <w:p w:rsidR="00730A84" w:rsidRPr="001E1C79" w:rsidRDefault="00730A84" w:rsidP="001E1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0868" w:rsidRPr="001E1C79" w:rsidRDefault="00765352" w:rsidP="001E1C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</w:p>
    <w:p w:rsidR="00765352" w:rsidRPr="001E1C79" w:rsidRDefault="00CC17C6" w:rsidP="001E1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2E0868"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30A84"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</w:t>
      </w:r>
      <w:r w:rsidR="002E0868"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Набор детей в группы свободный, без предъявления требований к уровню подготовленности. Состав групп постоянный. Наполняемость</w:t>
      </w:r>
      <w:r w:rsidR="00A018D5"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групп объединения 10-15</w:t>
      </w:r>
      <w:r w:rsidR="002E0868"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2E0868" w:rsidRPr="001E1C79" w:rsidRDefault="002E0868" w:rsidP="001E1C7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sz w:val="28"/>
          <w:szCs w:val="28"/>
          <w:lang w:eastAsia="ru-RU"/>
        </w:rPr>
        <w:t>Объем программы:</w:t>
      </w: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 34 часа</w:t>
      </w:r>
    </w:p>
    <w:p w:rsidR="002E0868" w:rsidRPr="001E1C79" w:rsidRDefault="002E0868" w:rsidP="001E1C7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sz w:val="28"/>
          <w:szCs w:val="28"/>
          <w:lang w:eastAsia="ru-RU"/>
        </w:rPr>
        <w:t>Сроки освоения программы</w:t>
      </w:r>
      <w:r w:rsidR="00730A84" w:rsidRPr="001E1C79">
        <w:rPr>
          <w:rFonts w:ascii="Times New Roman" w:hAnsi="Times New Roman" w:cs="Times New Roman"/>
          <w:sz w:val="28"/>
          <w:szCs w:val="28"/>
          <w:lang w:eastAsia="ru-RU"/>
        </w:rPr>
        <w:t>: 1 год</w:t>
      </w:r>
      <w:r w:rsidR="00B45AB5" w:rsidRPr="001E1C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0868" w:rsidRPr="001E1C79" w:rsidRDefault="002E0868" w:rsidP="001E1C7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Pr="001E1C79"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DD577A" w:rsidRPr="001E1C79" w:rsidRDefault="002E0868" w:rsidP="001E1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1E1C79">
        <w:rPr>
          <w:rFonts w:ascii="Times New Roman" w:hAnsi="Times New Roman" w:cs="Times New Roman"/>
          <w:sz w:val="28"/>
          <w:szCs w:val="28"/>
        </w:rPr>
        <w:t xml:space="preserve"> – 4</w:t>
      </w:r>
      <w:r w:rsidR="00730A84" w:rsidRPr="001E1C79">
        <w:rPr>
          <w:rFonts w:ascii="Times New Roman" w:hAnsi="Times New Roman" w:cs="Times New Roman"/>
          <w:sz w:val="28"/>
          <w:szCs w:val="28"/>
        </w:rPr>
        <w:t>5</w:t>
      </w:r>
      <w:r w:rsidRPr="001E1C7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E0868" w:rsidRPr="001E1C79" w:rsidRDefault="002E0868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и режим  занятий</w:t>
      </w:r>
    </w:p>
    <w:p w:rsidR="002E0868" w:rsidRPr="001E1C79" w:rsidRDefault="002E0868" w:rsidP="001E1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23312"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организации деятельности уча</w:t>
      </w: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занятии: индивидуальная, групповая, фронтальная.</w:t>
      </w:r>
    </w:p>
    <w:p w:rsidR="002E0868" w:rsidRPr="001E1C79" w:rsidRDefault="002E0868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проведения занятий: б</w:t>
      </w:r>
      <w:r w:rsidRPr="001E1C79">
        <w:rPr>
          <w:rFonts w:ascii="Times New Roman" w:hAnsi="Times New Roman" w:cs="Times New Roman"/>
          <w:sz w:val="28"/>
          <w:szCs w:val="28"/>
        </w:rPr>
        <w:t>еседа, игра, практическая работа, эксперимент, наблюдение,   деловая игра,  коллективные и индивидуальные исследования, самостоятельна</w:t>
      </w:r>
      <w:r w:rsidR="00823312" w:rsidRPr="001E1C79">
        <w:rPr>
          <w:rFonts w:ascii="Times New Roman" w:hAnsi="Times New Roman" w:cs="Times New Roman"/>
          <w:sz w:val="28"/>
          <w:szCs w:val="28"/>
        </w:rPr>
        <w:t>я работа, защита проекта, акции.</w:t>
      </w:r>
    </w:p>
    <w:p w:rsidR="00730A84" w:rsidRPr="001E1C79" w:rsidRDefault="00823312" w:rsidP="001E1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</w:rPr>
        <w:t>Режим занятий: занятия проводятся по 1 часу в неделю.</w:t>
      </w:r>
      <w:r w:rsidR="00730A84"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0A84" w:rsidRPr="001E1C79" w:rsidRDefault="00730A84" w:rsidP="001E1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</w:t>
      </w: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ознакомительный (стартовый). </w:t>
      </w:r>
    </w:p>
    <w:p w:rsidR="00730A84" w:rsidRPr="001E1C79" w:rsidRDefault="00730A84" w:rsidP="001E1C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1E1C79">
        <w:rPr>
          <w:rFonts w:ascii="Times New Roman" w:hAnsi="Times New Roman" w:cs="Times New Roman"/>
          <w:sz w:val="28"/>
          <w:szCs w:val="28"/>
        </w:rPr>
        <w:t xml:space="preserve"> – </w:t>
      </w: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 проводятся  в разновозрастных группах постоянного состава. </w:t>
      </w:r>
      <w:r w:rsidRPr="001E1C79">
        <w:rPr>
          <w:rFonts w:ascii="Times New Roman" w:hAnsi="Times New Roman" w:cs="Times New Roman"/>
          <w:bCs/>
          <w:sz w:val="28"/>
          <w:szCs w:val="28"/>
        </w:rPr>
        <w:t xml:space="preserve">Организация образовательного процесса происходит </w:t>
      </w:r>
      <w:r w:rsidRPr="001E1C79">
        <w:rPr>
          <w:rFonts w:ascii="Times New Roman" w:hAnsi="Times New Roman" w:cs="Times New Roman"/>
          <w:sz w:val="28"/>
          <w:szCs w:val="28"/>
        </w:rPr>
        <w:t>в соответствии с учебным планом. В</w:t>
      </w:r>
      <w:r w:rsidRPr="001E1C79">
        <w:rPr>
          <w:rFonts w:ascii="Times New Roman" w:hAnsi="Times New Roman" w:cs="Times New Roman"/>
          <w:bCs/>
          <w:sz w:val="28"/>
          <w:szCs w:val="28"/>
        </w:rPr>
        <w:t xml:space="preserve">иды занятий </w:t>
      </w:r>
      <w:r w:rsidRPr="001E1C79">
        <w:rPr>
          <w:rFonts w:ascii="Times New Roman" w:hAnsi="Times New Roman" w:cs="Times New Roman"/>
          <w:sz w:val="28"/>
          <w:szCs w:val="28"/>
        </w:rPr>
        <w:t>по программе определяются содержанием программы и могут предусматривать лекции, беседы, практические занятия, выполнение самостоятельной работы и другие виды учебных занятий и учебных работ.</w:t>
      </w:r>
    </w:p>
    <w:p w:rsidR="00765352" w:rsidRPr="001E1C79" w:rsidRDefault="00765352" w:rsidP="001E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84" w:rsidRPr="001E1C79" w:rsidRDefault="00730A84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868" w:rsidRPr="001E1C79" w:rsidRDefault="00823312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2E0868" w:rsidRPr="001E1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задачи программы</w:t>
      </w:r>
    </w:p>
    <w:p w:rsidR="00F90F4E" w:rsidRPr="001E1C79" w:rsidRDefault="002E0868" w:rsidP="001E1C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1C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Цель:</w:t>
      </w:r>
      <w:r w:rsidR="00F90F4E" w:rsidRPr="001E1C79">
        <w:rPr>
          <w:rFonts w:ascii="Times New Roman" w:eastAsia="Calibri" w:hAnsi="Times New Roman" w:cs="Times New Roman"/>
          <w:sz w:val="28"/>
          <w:szCs w:val="28"/>
          <w:lang w:eastAsia="ar-SA"/>
        </w:rPr>
        <w:t> формировать экологическое поведение через познавательную активность и самостоятельную творческую деятельность.</w:t>
      </w:r>
    </w:p>
    <w:p w:rsidR="003B0902" w:rsidRPr="001E1C79" w:rsidRDefault="002E0868" w:rsidP="001E1C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1C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 программы</w:t>
      </w:r>
      <w:r w:rsidRPr="001E1C79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3B0902" w:rsidRPr="001E1C79" w:rsidRDefault="003B0902" w:rsidP="001E1C79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особенности абиотических и биотических факторов среды и закономерности взаимосвязи растений с окружающей средой;</w:t>
      </w:r>
    </w:p>
    <w:p w:rsidR="003B0902" w:rsidRPr="001E1C79" w:rsidRDefault="003B0902" w:rsidP="001E1C79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анатомо-морфологические особенности строения растений разных экологических групп;</w:t>
      </w:r>
    </w:p>
    <w:p w:rsidR="003B0902" w:rsidRPr="001E1C79" w:rsidRDefault="003B0902" w:rsidP="001E1C79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жизненными формами растений и принципами их классификации; познакомить с периодическими явлениями в жизни растений.</w:t>
      </w:r>
    </w:p>
    <w:p w:rsidR="003B0902" w:rsidRPr="001E1C79" w:rsidRDefault="003B0902" w:rsidP="001E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02" w:rsidRPr="001E1C79" w:rsidRDefault="003B0902" w:rsidP="001E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Образовательные:                                                                                                                                     </w:t>
      </w:r>
      <w:r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знаний об экосистемной организации природы Земли в границах обитания человека;                                                                                                                                      - системы интеллектуальных практических умений по изучению, оценке и улучшению состояния окружающей среды своей местности и здоровья населения;                                                            - способствовать формированию у школьников предметных умений и навыков: умения работать с микроскопом и гербарием, наблюдать и описывать природные объекты, сравнивать их, ставить несложные опыты, вести наблюдения в природе, умение распознавать наиболее распространённые организмы (растения, животные, грибы) своей местности через систему лабораторных работ и экскурсии;                                                          - создать условия для формирования у учащихся творческой, учебно-исследовательской и проектной компетентностей.</w:t>
      </w:r>
    </w:p>
    <w:p w:rsidR="003B0902" w:rsidRPr="001E1C79" w:rsidRDefault="003B0902" w:rsidP="001E1C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02" w:rsidRPr="001E1C79" w:rsidRDefault="003B0902" w:rsidP="001E1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Развивающие:                                                                                                                                               </w:t>
      </w:r>
      <w:r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условия для развития у школьников интеллектуальной, эмоциональной, мотивационной и волевой сферы;                                                                                                                          - развивать у учащихся все виды памяти, внимания, мышления, воображения, эстетических эмоций, положительного отношения к учёбе, умения ставить цели через учебный материал каждого урока, использование на уроках ТСО, музыкальных фрагментов, стихов, загадок, определение значимости любого урока для каждого ученика;                    - развитие волевой сферы – убеждения в возможности решения экологических проблем, стремления к распространению </w:t>
      </w:r>
      <w:r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экологических знаний и личному участию в практических делах по защите окружающей среды.</w:t>
      </w:r>
    </w:p>
    <w:p w:rsidR="003B0902" w:rsidRPr="001E1C79" w:rsidRDefault="003B0902" w:rsidP="001E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902" w:rsidRPr="001E1C79" w:rsidRDefault="003B0902" w:rsidP="001E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Воспитательные:                                                                                                                                                   </w:t>
      </w:r>
      <w:r w:rsidRPr="001E1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потребности (мотивов, побуждений) поведения и деятельности, направленных на сохранение и улучшение состояния окружающей среды, ответственного отношения к природе, бережного отношения к учебному оборудованию (компетентность деятельности), умение работать в коллективе на уроках, экскурсиях, в процессе выполнения лабораторных работ, планирования и реализации ученических исследований и проектов (компетентность социального взаимодействия.</w:t>
      </w:r>
    </w:p>
    <w:p w:rsidR="00520DAE" w:rsidRPr="001E1C79" w:rsidRDefault="00520DAE" w:rsidP="001E1C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E0868" w:rsidRPr="001E1C79" w:rsidRDefault="002E0868" w:rsidP="001E1C7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</w:p>
    <w:p w:rsidR="00B85E2F" w:rsidRPr="001E1C79" w:rsidRDefault="00B85E2F" w:rsidP="001E1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образовательным результатом освоения программы «Эколята» станет сформированное экологическое мышление, проявляющееся через бережное отношение ко всему живому, соблюдение правил поведения в природе и интерес к экологии.</w:t>
      </w:r>
    </w:p>
    <w:p w:rsidR="00A018D5" w:rsidRPr="001E1C79" w:rsidRDefault="00A018D5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A018D5" w:rsidRPr="001E1C79" w:rsidRDefault="00A018D5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учащиеся:</w:t>
      </w:r>
    </w:p>
    <w:p w:rsidR="00A018D5" w:rsidRPr="001E1C79" w:rsidRDefault="00B45AB5" w:rsidP="001E1C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1C79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B30824" w:rsidRPr="001E1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будут владеть </w:t>
      </w:r>
      <w:r w:rsidR="00A018D5" w:rsidRPr="001E1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основам</w:t>
      </w:r>
      <w:r w:rsidR="00B30824" w:rsidRPr="001E1C7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A018D5" w:rsidRPr="001E1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экологических знаний;</w:t>
      </w:r>
    </w:p>
    <w:p w:rsidR="00A018D5" w:rsidRPr="001E1C79" w:rsidRDefault="00A018D5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A018D5" w:rsidRPr="001E1C79" w:rsidRDefault="00A018D5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у учащихся:</w:t>
      </w:r>
    </w:p>
    <w:p w:rsidR="00A018D5" w:rsidRPr="001E1C79" w:rsidRDefault="00A018D5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-будут развиты основы экологического сознания детей, экологическое мышление;</w:t>
      </w:r>
    </w:p>
    <w:p w:rsidR="00B85E2F" w:rsidRPr="001E1C79" w:rsidRDefault="00B85E2F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B85E2F" w:rsidRPr="001E1C79" w:rsidRDefault="00B85E2F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сформиру</w:t>
      </w:r>
      <w:r w:rsidR="00D757DD"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F95580" w:rsidRPr="001E1C79" w:rsidRDefault="00F95580" w:rsidP="001E1C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1C79">
        <w:rPr>
          <w:rFonts w:ascii="Times New Roman" w:eastAsia="Calibri" w:hAnsi="Times New Roman" w:cs="Times New Roman"/>
          <w:sz w:val="28"/>
          <w:szCs w:val="28"/>
          <w:lang w:eastAsia="ar-SA"/>
        </w:rPr>
        <w:t>- умение и желание активно беречь и защищать природу</w:t>
      </w:r>
      <w:r w:rsidR="00A018D5" w:rsidRPr="001E1C7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30A84" w:rsidRPr="001E1C79" w:rsidRDefault="00730A84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2E0868" w:rsidRPr="001E1C79" w:rsidRDefault="00730A84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ВОСПИТАТЕЛЬНЫЙ ПОТЕНЦИАЛ ПРОГРАММЫ</w:t>
      </w: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0AB" w:rsidRPr="001E1C79" w:rsidRDefault="00A200AB" w:rsidP="001E1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"Эколята" может иметь значительный воспитательный потенциал, способствуя развитию у детей экологической грамотности и ответственности. Аспекты  воспитательного потенциала:</w:t>
      </w: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экологического сознания: Дети учатся понимать важность охраны окружающей среды, осознают влияние человека на природу.</w:t>
      </w: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навыков наблюдения и анализа: Участие в практических занятиях помогает детям развивать навыки наблюдения за природой, анализировать изменения в экосистемах.</w:t>
      </w: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Стимулирование интереса к природе: Занятия могут пробуждать интерес к биологии, экологии и другим наукам, что может повлиять на выбор будущей профессии.</w:t>
      </w: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ответственности: Дети учатся заботиться о природе, участвуя в акциях по уборке, высадке деревьев и других мероприятиях.</w:t>
      </w: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Командная работа и социальные навыки: Совместная деятельность в кружке развивает навыки работы в команде, сотрудничества и общения.</w:t>
      </w: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Творческое мышление: Проекты и исследования могут способствовать развитию креативности, позволяя детям находить нестандартные решения экологических проблем.</w:t>
      </w: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здорового образа жизни: Занятия на свежем воздухе, физическая активность и правильное питание могут стать частью общего воспитательного процесса.</w:t>
      </w:r>
    </w:p>
    <w:p w:rsidR="00A200AB" w:rsidRPr="001E1C79" w:rsidRDefault="00A200AB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AB" w:rsidRPr="004F3F31" w:rsidRDefault="00A200AB" w:rsidP="004F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кружок "Эколята" не только развивает знания об экологии, но и способствует всестороннему развитию личности ребенка.</w:t>
      </w:r>
    </w:p>
    <w:p w:rsidR="00A200AB" w:rsidRPr="001E1C79" w:rsidRDefault="00A200AB" w:rsidP="001E1C7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0571" w:rsidRPr="001E1C79" w:rsidRDefault="00B90571" w:rsidP="001E1C7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Учебный план</w:t>
      </w:r>
    </w:p>
    <w:p w:rsidR="008D1514" w:rsidRPr="001E1C79" w:rsidRDefault="008D1514" w:rsidP="001E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7365"/>
        <w:gridCol w:w="1886"/>
      </w:tblGrid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Приспособления растений к экологическим факторам 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в жизни растений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 в жизни растений 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в жизни растений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в жизни растений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в жизни растений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между животными и растениями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 и бактерии в жизни растений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Онтогенез растений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условий существования и их влияние на растения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Жизненные формы растений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 растений к условиям жизни в сообществах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растений – научная основа охраны природы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871B5" w:rsidRPr="001E1C79" w:rsidTr="00730A84">
        <w:tc>
          <w:tcPr>
            <w:tcW w:w="1097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86" w:type="dxa"/>
          </w:tcPr>
          <w:p w:rsidR="000871B5" w:rsidRPr="001E1C79" w:rsidRDefault="000871B5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A1B" w:rsidRPr="001E1C79" w:rsidRDefault="00CF2A1B" w:rsidP="001E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учебного плана</w:t>
      </w:r>
    </w:p>
    <w:p w:rsidR="000871B5" w:rsidRPr="001E1C79" w:rsidRDefault="000871B5" w:rsidP="001E1C7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Введение (2</w:t>
      </w:r>
      <w:r w:rsidRPr="001E1C7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ч)</w:t>
      </w:r>
    </w:p>
    <w:p w:rsidR="000871B5" w:rsidRPr="001E1C79" w:rsidRDefault="000871B5" w:rsidP="001E1C79">
      <w:pPr>
        <w:widowControl w:val="0"/>
        <w:tabs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изучения экологии растений. Экология особей. Экология популяций. Экология сообществ.</w:t>
      </w:r>
    </w:p>
    <w:p w:rsidR="000871B5" w:rsidRPr="001E1C79" w:rsidRDefault="000871B5" w:rsidP="001E1C79">
      <w:pPr>
        <w:widowControl w:val="0"/>
        <w:tabs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 (среда обитания). Экологические факторы: абиотические, биотические, антропогенные. Среды жизни: наземно-воздушная, водная, почвенная, тело другого организма.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Внешний вид наземных и водных растений, растений, ведущих паразитический и полупаразитический образ жизни.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Приспособления растений к</w:t>
      </w: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br/>
        <w:t xml:space="preserve">экологическим факторам (13 </w:t>
      </w:r>
      <w:r w:rsidRPr="001E1C79">
        <w:rPr>
          <w:rFonts w:ascii="Times New Roman" w:hAnsi="Times New Roman" w:cs="Times New Roman"/>
          <w:smallCaps/>
          <w:sz w:val="28"/>
          <w:szCs w:val="28"/>
          <w:lang w:eastAsia="ru-RU"/>
        </w:rPr>
        <w:t>ч)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СВЕТ В ЖИЗНИ РАСТЕНИЙ. Свет как экологический фактор и его значение для растений. 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Приспособление зеленых растений к использованию света (увеличение площади листовой поверхности, ориентация листьев по отношению к свету, число хлоропластов в клетках и др.).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Экологические группы растений по отношению к свету: светолюбивые (гелиофиты), тенелюбивые (сциофиты), теневыносливые (факультативные гелиофиты). Их приспособительные анатомо-морфологические особенности.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Приспособления растений к слабому освещению.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Лабораторная работа. </w:t>
      </w:r>
      <w:r w:rsidRPr="001E1C79">
        <w:rPr>
          <w:rFonts w:ascii="Times New Roman" w:hAnsi="Times New Roman" w:cs="Times New Roman"/>
          <w:i/>
          <w:sz w:val="28"/>
          <w:szCs w:val="28"/>
          <w:lang w:eastAsia="ru-RU"/>
        </w:rPr>
        <w:t>Влияние света на анатомическое строение листьев.</w:t>
      </w:r>
      <w:r w:rsidRPr="001E1C7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Лабораторная работа. </w:t>
      </w:r>
      <w:r w:rsidRPr="001E1C7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Изучение строения листьев светолюбивого и тенелюбивого растений под микроскопом.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ТЕПЛО В ЖИЗНИ РАСТЕНИЙ. Тепло как экологический фактор; источники тепла и разнообразие температурных условий на Земле.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Температура тела растений, и ее зависимость от температуры окружающей среды.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Приспособления растений к высоким и низким температурам. Причины гибели растений от низких и высоких температур.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Нехолодостойкие растения. Неморозостойкие и льдоустойчивые растения. Нежаростойкие виды. Жаровыносливые эукариоты (растения степей, пустынь, саванн). Жароустойчивые прокариоты (бактерии, некоторые виды цианобактерий). Пирофиты – растения, устойчивые к пожарам.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ВОДА В ЖИЗНИ РАСТЕНИЙ. Вода как экологический фактор и ее роль в жизни растений.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Приспособления растений к водному режиму. Влияние различных форм воды на растение и растительность. Экологические группы растений по отношению к водному режиму.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Лабораторная работа. </w:t>
      </w:r>
      <w:r w:rsidRPr="001E1C79">
        <w:rPr>
          <w:rFonts w:ascii="Times New Roman" w:hAnsi="Times New Roman" w:cs="Times New Roman"/>
          <w:i/>
          <w:sz w:val="28"/>
          <w:szCs w:val="28"/>
          <w:lang w:eastAsia="ru-RU"/>
        </w:rPr>
        <w:t>Анатомо-морфологические особенности строения растений по отношению к водному режиму (гидатофиты, гидрофиты, гигрофиты, мезофиты, ксерофиты).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ВОЗДУХ В ЖИЗНИ РАСТЕНИЙ. Роль воздуха в жизни растений. Состав и физические свойства воздуха, их влияние на растения.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Ветер. Приспособления растений к ветроопылению. Приспособления у плодов и семян к переносу ветром.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Влияние атмосферных загрязнений на растения.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ПОЧВА В ЖИЗНИ РАСТЕНИЙ. Эдафические и орографические факторы среды. Почва как среда обитания. Особенности температурного, водного и воздушного режимов в почве.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Экологическое значение почвенного покрова. Экологические группы растений по отношению к разным типам почв. 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Жизнь растений в условиях вечной мерзлоты. Экологические особенности растений засоленных почв, сыпучих песков, сфагновых болот.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Улучшение почв человеком. Охрана почв.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Рельеф и его влияние на растительность. Экологические особенности горных растений.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Взаимоотношения между растениями (2</w:t>
      </w:r>
      <w:r w:rsidRPr="001E1C79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ч)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Взаимоотношения между растениями: конкуренция (межвидовая и внутривидовая), симбиоз, паразитизм, полупаразитизм. Отношения лиан и эпифитов к хозяину. Влияние растений друг на друга через изменения среды.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t>Взаимоотношения между животными и растениями (2</w:t>
      </w:r>
      <w:r w:rsidRPr="001E1C79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ч)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Биотические связи между животными и растениями. Роль животных в опылении и распространении растений. Растения и растительноядные животные. Растения-хищники.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t>Грибы и бактерии в жизни растений (1</w:t>
      </w:r>
      <w:r w:rsidRPr="001E1C79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ч)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Роль сапрофитных почвенных бактерий и грибов в жизни зеленых растений. Отличие сапрофитов от паразитов. Непрерывность жизни.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Сожительство растений с грибами и бактериями. Микориза, ее роль в жизни растений. Бактериальные клубеньки.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Зеленые удобрения. Бактериальные и грибковые болезни растений.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t>Онтогенез растений (2</w:t>
      </w:r>
      <w:r w:rsidRPr="001E1C79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ч)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онтогенеза. Календарный возраст. Периоды жизни и возрастные состояния растений. Отличительные признаки возрастных состояний растений на примере дерева и травы. Периоды жизни и возрастные состояния растений. 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Лабораторная работа. </w:t>
      </w:r>
      <w:r w:rsidRPr="001E1C79">
        <w:rPr>
          <w:rFonts w:ascii="Times New Roman" w:hAnsi="Times New Roman" w:cs="Times New Roman"/>
          <w:i/>
          <w:sz w:val="28"/>
          <w:szCs w:val="28"/>
          <w:lang w:eastAsia="ru-RU"/>
        </w:rPr>
        <w:t>Изучение онтогенеза травянистого многолетнего растения.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t>Разнообразие условий существований</w:t>
      </w: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br/>
        <w:t>и их влияние на растения (2</w:t>
      </w:r>
      <w:r w:rsidRPr="001E1C79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ч)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Условия существования растений. Различия растений по разнообразию условий их существования. Широкая и узкая экологическая приспособляемость.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Жизненное состояние растений: высокий, средний и низкий его уровни.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t>Жизненные формы растений (2</w:t>
      </w:r>
      <w:r w:rsidRPr="001E1C79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ч)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Эколого-морфологическая классификация жизненных форм растений. Разнообразие жизненных форм растений. Зависимость жизненных форм растений от эколого-ценотических условий (на примере одного вида).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Лабораторная работа. </w:t>
      </w:r>
      <w:r w:rsidRPr="001E1C79">
        <w:rPr>
          <w:rFonts w:ascii="Times New Roman" w:hAnsi="Times New Roman" w:cs="Times New Roman"/>
          <w:i/>
          <w:sz w:val="28"/>
          <w:szCs w:val="28"/>
          <w:lang w:eastAsia="ru-RU"/>
        </w:rPr>
        <w:t>Разнообразие жизненных форм травянистых растений (стержнекорневые, кистекорневые, корневищные, луковичные, клубнеобразующие и др.).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t>Приспособления растений</w:t>
      </w: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br/>
        <w:t>к условиям жизни в сообществах (7</w:t>
      </w:r>
      <w:r w:rsidRPr="001E1C79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ч)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Понятие о растительном сообществе. Естественные и искусственные растительные сообщества их видовое разнообразие. Доминирующие и сопутствующие виды. Виды эдификаторы.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Распределение растений по ярусам (пространственная структура леса) как условие существования видов в сообществе. Открытые и закрытые растительные сообщества.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Количественные соотношения видов в растительном сообществе. Обилие и плотность вида.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Вегетативно неподвижные и подвижные растения.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Счетные единицы. Формулы древостоя. Глазомерный учет обилия.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Изменения растительных сообществ: суточные, сезонные и многолетние.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 xml:space="preserve">Обратимые и необратимые (смены растительных сообществ) изменения растительных сообществ. 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Приспособления растений к жизни в лесу.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Приспособления растений к условиям жизни на открытых местообитаниях.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Приспособления растений к условиям жизни в водоемах.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Лабораторная работа. </w:t>
      </w:r>
      <w:r w:rsidRPr="001E1C79">
        <w:rPr>
          <w:rFonts w:ascii="Times New Roman" w:hAnsi="Times New Roman" w:cs="Times New Roman"/>
          <w:i/>
          <w:sz w:val="28"/>
          <w:szCs w:val="28"/>
          <w:lang w:eastAsia="ru-RU"/>
        </w:rPr>
        <w:t>Моделирование природного сообщества.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Экскурсия</w:t>
      </w:r>
      <w:r w:rsidRPr="001E1C7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природное сообщество.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t>Экология растений – научная основа</w:t>
      </w:r>
      <w:r w:rsidRPr="001E1C79">
        <w:rPr>
          <w:rFonts w:ascii="Times New Roman" w:hAnsi="Times New Roman" w:cs="Times New Roman"/>
          <w:caps/>
          <w:sz w:val="28"/>
          <w:szCs w:val="28"/>
          <w:lang w:eastAsia="ru-RU"/>
        </w:rPr>
        <w:br/>
        <w:t>охраны природы (1</w:t>
      </w:r>
      <w:r w:rsidRPr="001E1C79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ч)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  <w:lang w:eastAsia="ru-RU"/>
        </w:rPr>
        <w:t>Воздействие человека на растительность. Охраняемые растения Саратовской области. Роль ботанических садов, заповедников, заказников и ботанических памятников природы в охране видов растений и растительных сообществ. Красная книга.</w:t>
      </w:r>
    </w:p>
    <w:p w:rsidR="00A200AB" w:rsidRPr="001E1C79" w:rsidRDefault="000871B5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Экскурсия</w:t>
      </w:r>
      <w:r w:rsidRPr="001E1C7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ботанический сад, краеведческий музей. Знакомство с заказниками, ботаническими памятниками природы</w:t>
      </w:r>
      <w:r w:rsidR="00A200AB" w:rsidRPr="001E1C7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71BCD" w:rsidRPr="001E1C79" w:rsidRDefault="00B71BCD" w:rsidP="001E1C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ab/>
      </w:r>
      <w:r w:rsidRPr="001E1C79">
        <w:rPr>
          <w:rFonts w:ascii="Times New Roman" w:hAnsi="Times New Roman" w:cs="Times New Roman"/>
          <w:b/>
          <w:color w:val="000000"/>
          <w:sz w:val="28"/>
          <w:szCs w:val="28"/>
        </w:rPr>
        <w:t>2.5. Формы аттестации и  периодичность</w:t>
      </w:r>
    </w:p>
    <w:p w:rsidR="00134F13" w:rsidRPr="001E1C79" w:rsidRDefault="00134F13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В процессе обучения по дополнительной общеразвивающей программе «Эколята»</w:t>
      </w:r>
      <w:r w:rsidR="000871B5" w:rsidRPr="001E1C79">
        <w:rPr>
          <w:rFonts w:ascii="Times New Roman" w:hAnsi="Times New Roman" w:cs="Times New Roman"/>
          <w:sz w:val="28"/>
          <w:szCs w:val="28"/>
        </w:rPr>
        <w:t xml:space="preserve"> </w:t>
      </w:r>
      <w:r w:rsidRPr="001E1C79">
        <w:rPr>
          <w:rFonts w:ascii="Times New Roman" w:hAnsi="Times New Roman" w:cs="Times New Roman"/>
          <w:sz w:val="28"/>
          <w:szCs w:val="28"/>
        </w:rPr>
        <w:t>проводится систематическая диагностика. В соответствии с запланированными формами</w:t>
      </w:r>
      <w:r w:rsidR="000871B5" w:rsidRPr="001E1C79">
        <w:rPr>
          <w:rFonts w:ascii="Times New Roman" w:hAnsi="Times New Roman" w:cs="Times New Roman"/>
          <w:sz w:val="28"/>
          <w:szCs w:val="28"/>
        </w:rPr>
        <w:t xml:space="preserve"> </w:t>
      </w:r>
      <w:r w:rsidRPr="001E1C79">
        <w:rPr>
          <w:rFonts w:ascii="Times New Roman" w:hAnsi="Times New Roman" w:cs="Times New Roman"/>
          <w:sz w:val="28"/>
          <w:szCs w:val="28"/>
        </w:rPr>
        <w:t>контроля.</w:t>
      </w:r>
    </w:p>
    <w:p w:rsidR="00134F13" w:rsidRPr="001E1C79" w:rsidRDefault="00134F13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Для определения успешности освоения материала предлагаются следующие виды</w:t>
      </w:r>
      <w:r w:rsidR="000871B5" w:rsidRPr="001E1C79">
        <w:rPr>
          <w:rFonts w:ascii="Times New Roman" w:hAnsi="Times New Roman" w:cs="Times New Roman"/>
          <w:sz w:val="28"/>
          <w:szCs w:val="28"/>
        </w:rPr>
        <w:t xml:space="preserve"> </w:t>
      </w:r>
      <w:r w:rsidRPr="001E1C79">
        <w:rPr>
          <w:rFonts w:ascii="Times New Roman" w:hAnsi="Times New Roman" w:cs="Times New Roman"/>
          <w:sz w:val="28"/>
          <w:szCs w:val="28"/>
        </w:rPr>
        <w:t>диагностических исследований:</w:t>
      </w:r>
    </w:p>
    <w:p w:rsidR="000871B5" w:rsidRPr="001E1C79" w:rsidRDefault="000871B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4F13" w:rsidRPr="001E1C79" w:rsidTr="00134F13">
        <w:tc>
          <w:tcPr>
            <w:tcW w:w="4785" w:type="dxa"/>
          </w:tcPr>
          <w:p w:rsidR="00134F13" w:rsidRPr="001E1C79" w:rsidRDefault="00134F1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4786" w:type="dxa"/>
          </w:tcPr>
          <w:p w:rsidR="00134F13" w:rsidRPr="001E1C79" w:rsidRDefault="00134F1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  <w:p w:rsidR="00134F13" w:rsidRPr="001E1C79" w:rsidRDefault="00134F1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F13" w:rsidRPr="001E1C79" w:rsidTr="00134F13">
        <w:tc>
          <w:tcPr>
            <w:tcW w:w="4785" w:type="dxa"/>
          </w:tcPr>
          <w:p w:rsidR="00134F13" w:rsidRPr="001E1C79" w:rsidRDefault="00134F1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 xml:space="preserve">-проводится </w:t>
            </w:r>
            <w:r w:rsidR="003E212F" w:rsidRPr="001E1C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600DB1" w:rsidRPr="001E1C79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опросника</w:t>
            </w: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4F13" w:rsidRPr="001E1C79" w:rsidRDefault="00134F1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0DB1"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выявление у учащихся отношения к природе, знания и желания общаться с ней</w:t>
            </w: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4F13" w:rsidRPr="001E1C79" w:rsidRDefault="00134F1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4F13" w:rsidRPr="001E1C79" w:rsidRDefault="00134F1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-проводится срез знаний по критериям в форме тестирования;</w:t>
            </w:r>
          </w:p>
        </w:tc>
      </w:tr>
    </w:tbl>
    <w:p w:rsidR="00A200AB" w:rsidRPr="001E1C79" w:rsidRDefault="00A200AB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13" w:rsidRDefault="00134F13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Pr="001E1C79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13" w:rsidRPr="001E1C79" w:rsidRDefault="00134F13" w:rsidP="001E1C79">
      <w:pPr>
        <w:spacing w:after="0" w:line="240" w:lineRule="auto"/>
        <w:rPr>
          <w:rStyle w:val="c2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1E1C79">
        <w:rPr>
          <w:rStyle w:val="c2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КОМПЛЕКС ОРГАНИЗАЦИОННО – ПЕДАГОГИЧЕСКИХ УСЛОВИЙ</w:t>
      </w:r>
    </w:p>
    <w:p w:rsidR="00134F13" w:rsidRPr="001E1C79" w:rsidRDefault="00134F13" w:rsidP="001E1C79">
      <w:pPr>
        <w:spacing w:after="0" w:line="240" w:lineRule="auto"/>
        <w:rPr>
          <w:rStyle w:val="c2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1D6CB3" w:rsidRPr="001E1C79" w:rsidRDefault="00134F13" w:rsidP="001E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E1C79">
        <w:rPr>
          <w:rFonts w:ascii="Times New Roman" w:hAnsi="Times New Roman" w:cs="Times New Roman"/>
          <w:b/>
          <w:sz w:val="28"/>
          <w:szCs w:val="28"/>
          <w:lang w:eastAsia="zh-CN"/>
        </w:rPr>
        <w:t>Методическое обеспечение программы</w:t>
      </w:r>
    </w:p>
    <w:p w:rsidR="00A200AB" w:rsidRPr="001E1C79" w:rsidRDefault="001D6CB3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Для организации и осуществления учебных действий по данной образовательной программе используются разнообразные формы, методы, технологии, выбор которых определяется целями и задачами каждого конкр</w:t>
      </w:r>
    </w:p>
    <w:p w:rsidR="00B71BCD" w:rsidRPr="001E1C79" w:rsidRDefault="001D6CB3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етного занятия и его содержанием.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6CB3" w:rsidRPr="001E1C79" w:rsidTr="001D6CB3">
        <w:tc>
          <w:tcPr>
            <w:tcW w:w="4785" w:type="dxa"/>
          </w:tcPr>
          <w:p w:rsidR="001D6CB3" w:rsidRPr="001E1C79" w:rsidRDefault="001D6CB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Форма обучения очная</w:t>
            </w:r>
          </w:p>
        </w:tc>
        <w:tc>
          <w:tcPr>
            <w:tcW w:w="4786" w:type="dxa"/>
          </w:tcPr>
          <w:p w:rsidR="001D6CB3" w:rsidRPr="001E1C79" w:rsidRDefault="004F3F31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6CB3" w:rsidRPr="001E1C79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1D6CB3" w:rsidRPr="001E1C79" w:rsidTr="001D6CB3">
        <w:tc>
          <w:tcPr>
            <w:tcW w:w="4785" w:type="dxa"/>
          </w:tcPr>
          <w:p w:rsidR="001D6CB3" w:rsidRPr="001E1C79" w:rsidRDefault="001D6CB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4786" w:type="dxa"/>
          </w:tcPr>
          <w:p w:rsidR="001D6CB3" w:rsidRPr="001E1C79" w:rsidRDefault="00326A3D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1D6CB3" w:rsidRPr="001E1C79">
              <w:rPr>
                <w:rFonts w:ascii="Times New Roman" w:hAnsi="Times New Roman" w:cs="Times New Roman"/>
                <w:sz w:val="28"/>
                <w:szCs w:val="28"/>
              </w:rPr>
              <w:t>, групповая, фронтальная</w:t>
            </w:r>
          </w:p>
        </w:tc>
      </w:tr>
      <w:tr w:rsidR="001D6CB3" w:rsidRPr="001E1C79" w:rsidTr="003E212F">
        <w:trPr>
          <w:trHeight w:val="1391"/>
        </w:trPr>
        <w:tc>
          <w:tcPr>
            <w:tcW w:w="4785" w:type="dxa"/>
          </w:tcPr>
          <w:p w:rsidR="001D6CB3" w:rsidRPr="001E1C79" w:rsidRDefault="001D6CB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Форма проведения учебного занятия</w:t>
            </w:r>
          </w:p>
        </w:tc>
        <w:tc>
          <w:tcPr>
            <w:tcW w:w="4786" w:type="dxa"/>
          </w:tcPr>
          <w:p w:rsidR="001D6CB3" w:rsidRPr="001E1C79" w:rsidRDefault="00326A3D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еседа, игра, практическая рабо</w:t>
            </w:r>
            <w:r w:rsidR="00A506B3" w:rsidRPr="001E1C79">
              <w:rPr>
                <w:rFonts w:ascii="Times New Roman" w:hAnsi="Times New Roman" w:cs="Times New Roman"/>
                <w:sz w:val="28"/>
                <w:szCs w:val="28"/>
              </w:rPr>
              <w:t>та, эксперимент, наблюдение, д</w:t>
            </w: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еловая игра,  коллективные и индивидуальные исследования, самостоятельная работа, защита проекта, акции</w:t>
            </w:r>
            <w:r w:rsidR="00A506B3" w:rsidRPr="001E1C79">
              <w:rPr>
                <w:rFonts w:ascii="Times New Roman" w:hAnsi="Times New Roman" w:cs="Times New Roman"/>
                <w:sz w:val="28"/>
                <w:szCs w:val="28"/>
              </w:rPr>
              <w:t>, дискуссия, лекция</w:t>
            </w:r>
            <w:r w:rsidR="005558CF" w:rsidRPr="001E1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58CF" w:rsidRPr="001E1C7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презентация.</w:t>
            </w:r>
          </w:p>
        </w:tc>
      </w:tr>
      <w:tr w:rsidR="001D6CB3" w:rsidRPr="001E1C79" w:rsidTr="001D6CB3">
        <w:tc>
          <w:tcPr>
            <w:tcW w:w="4785" w:type="dxa"/>
          </w:tcPr>
          <w:p w:rsidR="001D6CB3" w:rsidRPr="001E1C79" w:rsidRDefault="001D6CB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Форма подведения итогов, контроля</w:t>
            </w:r>
          </w:p>
        </w:tc>
        <w:tc>
          <w:tcPr>
            <w:tcW w:w="4786" w:type="dxa"/>
          </w:tcPr>
          <w:p w:rsidR="001D6CB3" w:rsidRPr="001E1C79" w:rsidRDefault="005558CF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1D6CB3" w:rsidRPr="001E1C79">
              <w:rPr>
                <w:rFonts w:ascii="Times New Roman" w:hAnsi="Times New Roman" w:cs="Times New Roman"/>
                <w:sz w:val="28"/>
                <w:szCs w:val="28"/>
              </w:rPr>
              <w:t xml:space="preserve">, защита проекта, </w:t>
            </w:r>
            <w:r w:rsidR="00326A3D" w:rsidRPr="001E1C79">
              <w:rPr>
                <w:rFonts w:ascii="Times New Roman" w:hAnsi="Times New Roman" w:cs="Times New Roman"/>
                <w:sz w:val="28"/>
                <w:szCs w:val="28"/>
              </w:rPr>
              <w:t>срез знаний</w:t>
            </w:r>
          </w:p>
        </w:tc>
      </w:tr>
      <w:tr w:rsidR="001D6CB3" w:rsidRPr="001E1C79" w:rsidTr="001D6CB3">
        <w:tc>
          <w:tcPr>
            <w:tcW w:w="4785" w:type="dxa"/>
          </w:tcPr>
          <w:p w:rsidR="001D6CB3" w:rsidRPr="001E1C79" w:rsidRDefault="001D6CB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4786" w:type="dxa"/>
          </w:tcPr>
          <w:p w:rsidR="001D6CB3" w:rsidRPr="001E1C79" w:rsidRDefault="001D6CB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проектные, здоровьесберегающие технологии</w:t>
            </w:r>
          </w:p>
        </w:tc>
      </w:tr>
      <w:tr w:rsidR="001D6CB3" w:rsidRPr="001E1C79" w:rsidTr="001D6CB3">
        <w:tc>
          <w:tcPr>
            <w:tcW w:w="4785" w:type="dxa"/>
          </w:tcPr>
          <w:p w:rsidR="001D6CB3" w:rsidRPr="001E1C79" w:rsidRDefault="001D6CB3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4786" w:type="dxa"/>
          </w:tcPr>
          <w:p w:rsidR="001D6CB3" w:rsidRPr="001E1C79" w:rsidRDefault="00D320EA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6CB3" w:rsidRPr="001E1C79"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1D6CB3" w:rsidRPr="001E1C79">
              <w:rPr>
                <w:rFonts w:ascii="Times New Roman" w:hAnsi="Times New Roman" w:cs="Times New Roman"/>
                <w:sz w:val="28"/>
                <w:szCs w:val="28"/>
              </w:rPr>
              <w:t>аглядный, практический</w:t>
            </w:r>
          </w:p>
        </w:tc>
      </w:tr>
      <w:tr w:rsidR="001D6CB3" w:rsidRPr="001E1C79" w:rsidTr="001D6CB3">
        <w:tc>
          <w:tcPr>
            <w:tcW w:w="4785" w:type="dxa"/>
          </w:tcPr>
          <w:p w:rsidR="001D6CB3" w:rsidRPr="001E1C79" w:rsidRDefault="00D320EA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4786" w:type="dxa"/>
          </w:tcPr>
          <w:p w:rsidR="001D6CB3" w:rsidRPr="001E1C79" w:rsidRDefault="00D320EA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</w:rPr>
              <w:t>Визуальные, аудиовизуальные</w:t>
            </w:r>
          </w:p>
        </w:tc>
      </w:tr>
    </w:tbl>
    <w:p w:rsidR="00326A3D" w:rsidRPr="001E1C79" w:rsidRDefault="00326A3D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2F" w:rsidRPr="001E1C79" w:rsidRDefault="00326A3D" w:rsidP="001E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3E212F" w:rsidRPr="001E1C79" w:rsidRDefault="00A30FAE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Учебное помещение, компьютерные системы. </w:t>
      </w:r>
    </w:p>
    <w:p w:rsidR="003E212F" w:rsidRPr="001E1C79" w:rsidRDefault="00A30FAE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Информационно-методические и дидактические материалы. </w:t>
      </w:r>
    </w:p>
    <w:p w:rsidR="000871B5" w:rsidRPr="001E1C79" w:rsidRDefault="00A30FAE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sz w:val="28"/>
          <w:szCs w:val="28"/>
        </w:rPr>
        <w:t>Специальная и методическая литература.</w:t>
      </w:r>
    </w:p>
    <w:p w:rsidR="00D320EA" w:rsidRPr="001E1C79" w:rsidRDefault="00D320EA" w:rsidP="001E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b/>
          <w:color w:val="000000"/>
          <w:sz w:val="28"/>
          <w:szCs w:val="28"/>
        </w:rPr>
        <w:t>Эмпирические исследования</w:t>
      </w:r>
      <w:r w:rsidRPr="001E1C79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выделить три уровня экологической образованности младших школьников: прагматико-потребительский, знаниево-ориентированный, инициативно-творческий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Инициативо-творческий</w:t>
      </w:r>
      <w:r w:rsidRPr="001E1C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уровень</w:t>
      </w:r>
      <w:r w:rsidRPr="001E1C79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 образованности предполагает, что учащиеся имеют глубокие и системные знания о природе, о взаимосвязях с ней, развиты экологические убеждения, широкий круг природоохранительных умений; понимают многообразную ценность природы; обладают проявляют устойчивый интерес, инициативу и творчество в природоохранительной деятельности.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Знаниево-ориентированный уровень</w:t>
      </w:r>
      <w:r w:rsidRPr="001E1C7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наличием у учащихся недостаточно систематичных и глубоких знаний, определённых экологических убеждений, некоторого арсенала природоохранительных умений. Учащиеся понимают ценность природы, но интерес неустойчивый, участвуют в природоохранительной деятельности, но недостаточно осознают её значимость.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Прагматико-потребительский уровень</w:t>
      </w:r>
      <w:r w:rsidRPr="001E1C79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низкой степенью осознания экологических проблем, отсутствием интереса. Учащиеся имеют поверхностные знания, проявляют потребительское отношение к природе. </w:t>
      </w:r>
      <w:r w:rsidRPr="001E1C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Низкий уровень познавательной активности, связанной с объектами природы; доминирует прагматический тип установок по отношению к природе. 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b/>
          <w:color w:val="000000"/>
          <w:sz w:val="28"/>
          <w:szCs w:val="28"/>
        </w:rPr>
        <w:t>Диагностический опросник.</w:t>
      </w:r>
    </w:p>
    <w:p w:rsidR="00600DB1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За основу взята методика Н.С.Жестовой, с введением дополнительных вопросов на выявление у учащихся отношения к природе, знания и желания общаться с ней. Процедура эксперимента: учащимся третьих классов предлагается бланк вопросов, на котором расчерчены три графы «умения», «отношения», «желания» и даются вопросы, на которые они должны ответить.</w:t>
      </w:r>
    </w:p>
    <w:p w:rsidR="004F3F31" w:rsidRPr="001E1C79" w:rsidRDefault="004F3F3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65"/>
        <w:gridCol w:w="2584"/>
        <w:gridCol w:w="2759"/>
        <w:gridCol w:w="2760"/>
      </w:tblGrid>
      <w:tr w:rsidR="00600DB1" w:rsidRPr="001E1C79" w:rsidTr="004F3F31">
        <w:trPr>
          <w:trHeight w:val="370"/>
        </w:trPr>
        <w:tc>
          <w:tcPr>
            <w:tcW w:w="1165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2584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Умения </w:t>
            </w:r>
          </w:p>
        </w:tc>
        <w:tc>
          <w:tcPr>
            <w:tcW w:w="2759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Отношения </w:t>
            </w:r>
          </w:p>
        </w:tc>
        <w:tc>
          <w:tcPr>
            <w:tcW w:w="2760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Желания</w:t>
            </w:r>
          </w:p>
        </w:tc>
      </w:tr>
      <w:tr w:rsidR="00600DB1" w:rsidRPr="001E1C79" w:rsidTr="004F3F31">
        <w:trPr>
          <w:trHeight w:val="370"/>
        </w:trPr>
        <w:tc>
          <w:tcPr>
            <w:tcW w:w="1165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4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Сделаю хорошо; </w:t>
            </w:r>
          </w:p>
        </w:tc>
        <w:tc>
          <w:tcPr>
            <w:tcW w:w="2759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нравится; </w:t>
            </w:r>
          </w:p>
        </w:tc>
        <w:tc>
          <w:tcPr>
            <w:tcW w:w="2760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хочу заниматься;</w:t>
            </w:r>
          </w:p>
        </w:tc>
      </w:tr>
      <w:tr w:rsidR="00600DB1" w:rsidRPr="001E1C79" w:rsidTr="004F3F31">
        <w:trPr>
          <w:trHeight w:val="370"/>
        </w:trPr>
        <w:tc>
          <w:tcPr>
            <w:tcW w:w="1165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4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Сделаю средне; </w:t>
            </w:r>
          </w:p>
        </w:tc>
        <w:tc>
          <w:tcPr>
            <w:tcW w:w="2759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безразлично; </w:t>
            </w:r>
          </w:p>
        </w:tc>
        <w:tc>
          <w:tcPr>
            <w:tcW w:w="2760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безразлично;</w:t>
            </w:r>
          </w:p>
        </w:tc>
      </w:tr>
      <w:tr w:rsidR="00600DB1" w:rsidRPr="001E1C79" w:rsidTr="004F3F31">
        <w:trPr>
          <w:trHeight w:val="757"/>
        </w:trPr>
        <w:tc>
          <w:tcPr>
            <w:tcW w:w="1165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84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сделаю </w:t>
            </w:r>
          </w:p>
        </w:tc>
        <w:tc>
          <w:tcPr>
            <w:tcW w:w="2759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нравится </w:t>
            </w:r>
          </w:p>
        </w:tc>
        <w:tc>
          <w:tcPr>
            <w:tcW w:w="2760" w:type="dxa"/>
          </w:tcPr>
          <w:p w:rsidR="00600DB1" w:rsidRPr="001E1C79" w:rsidRDefault="00600DB1" w:rsidP="001E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хочу заниматься</w:t>
            </w:r>
          </w:p>
        </w:tc>
      </w:tr>
    </w:tbl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b/>
          <w:color w:val="000000"/>
          <w:sz w:val="28"/>
          <w:szCs w:val="28"/>
        </w:rPr>
        <w:t>Перечень вопросов: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1. ухаживать за животными.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2. помогать больным животным.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3. выращивать молодняк (животных какой-либо породы).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4. помогать и защищать бездомных животных.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5. рисовать рисунки с изображением природы.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6. разъяснять людям нужные им сведения о природе.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7. охранять природу.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8. вести борьбу с болезнями растений, с вредителями леса.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9. следить за состоянием развития растений.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10. распространение детенышей животных (щенят, котят и т.д.).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11. распространять растения.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12. наблюдать и изучать природу и природные явления.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13. помогать пернатым друзьям.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14. смотреть телепередачи о животных.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b/>
          <w:color w:val="000000"/>
          <w:sz w:val="28"/>
          <w:szCs w:val="28"/>
        </w:rPr>
        <w:t>Обработка результатов: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color w:val="000000"/>
          <w:sz w:val="28"/>
          <w:szCs w:val="28"/>
        </w:rPr>
        <w:t>Подсчитывается количество набранных баллов по вертикали, сумма характеризует отношения, знания, умения.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Низкий уровень</w:t>
      </w:r>
      <w:r w:rsidRPr="001E1C79">
        <w:rPr>
          <w:rFonts w:ascii="Times New Roman" w:hAnsi="Times New Roman" w:cs="Times New Roman"/>
          <w:color w:val="000000"/>
          <w:sz w:val="28"/>
          <w:szCs w:val="28"/>
        </w:rPr>
        <w:t xml:space="preserve"> – от 0 до 9 баллов – не проявляют желания заботится о животных и окружающей среде. Познавательное отношение к растениям не развито. Бережно относятся к животным и растениям. Но интереса к данному содержанию не проявляют.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1C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Средний уровень</w:t>
      </w:r>
      <w:r w:rsidRPr="001E1C79">
        <w:rPr>
          <w:rFonts w:ascii="Times New Roman" w:hAnsi="Times New Roman" w:cs="Times New Roman"/>
          <w:color w:val="000000"/>
          <w:sz w:val="28"/>
          <w:szCs w:val="28"/>
        </w:rPr>
        <w:t xml:space="preserve"> – от 9 до 19 –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</w:r>
    </w:p>
    <w:p w:rsidR="00600DB1" w:rsidRPr="001E1C79" w:rsidRDefault="00600DB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Высокий уровень</w:t>
      </w:r>
      <w:r w:rsidRPr="001E1C79">
        <w:rPr>
          <w:rFonts w:ascii="Times New Roman" w:hAnsi="Times New Roman" w:cs="Times New Roman"/>
          <w:color w:val="000000"/>
          <w:sz w:val="28"/>
          <w:szCs w:val="28"/>
        </w:rPr>
        <w:t xml:space="preserve"> – от 20 до 28 баллов – проявляют желание, заботу, бережное отношение к растительному и животному миру, понимая их ценность. Существенно мотивируют свое отношение к природе, проявляют устойчивый интерес к окружающему миру.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 xml:space="preserve">Диагностика «Работа над ошибками» 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lastRenderedPageBreak/>
        <w:t xml:space="preserve">Смысл этой диагностики заключается в следующем: дети знакомятся с текстом.В интересной форме им даются правила поведения в лесу. Они знакомятся с рассказом, в котором дети совершали неправильные действия по отношению к природе. Ученики должны найти ошибки в поведении детей. 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По окончании работы с рассказом дети выводят правила поведения в природе: а) не сбивать несъедобные грибы; б) для костра собирают сушняк, а не ломают молодые деревья, и в жаркую погоду костер не разводят; в) не бросать полиэтилен и консервные банки; г) костер залить водой или засыпать землей и т. д. </w:t>
      </w:r>
    </w:p>
    <w:p w:rsidR="00852E89" w:rsidRPr="001E1C79" w:rsidRDefault="00852E8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МЕТОДИЧЕСКИЕ МАТЕРИАЛЫ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C79">
        <w:rPr>
          <w:rFonts w:ascii="Times New Roman" w:hAnsi="Times New Roman" w:cs="Times New Roman"/>
          <w:b/>
          <w:bCs/>
          <w:sz w:val="28"/>
          <w:szCs w:val="28"/>
        </w:rPr>
        <w:t>Воскресенье в лесу</w:t>
      </w:r>
    </w:p>
    <w:p w:rsidR="00600DB1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bCs/>
          <w:i/>
          <w:sz w:val="28"/>
          <w:szCs w:val="28"/>
        </w:rPr>
        <w:t xml:space="preserve">    За неделю только и было разговоров в классе, чтоо будущей поездке в лес. В последний момент заболела учительница. Но мы решили поехать одни. Запаслись продуктами, взяли компас и даже транзистор.</w:t>
      </w:r>
      <w:r w:rsidRPr="001E1C79">
        <w:rPr>
          <w:rFonts w:ascii="Times New Roman" w:hAnsi="Times New Roman" w:cs="Times New Roman"/>
          <w:i/>
          <w:sz w:val="28"/>
          <w:szCs w:val="28"/>
        </w:rPr>
        <w:t xml:space="preserve"> Весёлой музыкой мы оповестили лес- мы приехали! Дни стояли жаркие, сухие. Знакомая дорога привела нас к берёзовой роще. По дороге попадались грибы. Вот это урожай! Кто срезал упругие ножки грибов, кто выкручивал </w:t>
      </w:r>
      <w:r w:rsidRPr="001E1C79">
        <w:rPr>
          <w:rFonts w:ascii="Times New Roman" w:hAnsi="Times New Roman" w:cs="Times New Roman"/>
          <w:bCs/>
          <w:i/>
          <w:sz w:val="28"/>
          <w:szCs w:val="28"/>
        </w:rPr>
        <w:t>их, а кто и вырывал. А грибы, которые мы не знали, сбивалипалками.  Быстро наломали веток, разложили костёр. Заварили чай,закусили и пошли дальше. Перед уходом из рощи мы выбросили пустые банки и полиэтиленовые  мешки. Горящие угли костра подмигивали нам на прощание.В кустах мы нашли гнездо какой-то птицы. Подержали тёплые яички и положили их обратно. На лесной опушкемы нашли маленького ёжика.Решив, что мать бросила его,Взяли его с собой. С охапками луговых и лесных цветов мыпошли к станции. Через час подошёл поезд.Весело прошёл день.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bCs/>
          <w:color w:val="000000"/>
          <w:sz w:val="28"/>
          <w:szCs w:val="28"/>
        </w:rPr>
        <w:t>4.Диагностическая ситуация.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Перед учащимися ставится проблема морального выбора и предлагается 3 варианта ответа.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2 вариант. Предлагается ситуация: «Горе – туристы» пришли в лес. Что произойдет?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Style w:val="c2"/>
          <w:rFonts w:ascii="Times New Roman" w:hAnsi="Times New Roman" w:cs="Times New Roman"/>
          <w:sz w:val="28"/>
          <w:szCs w:val="28"/>
        </w:rPr>
        <w:t>Что произойдет с травой, с лесными цветами?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Style w:val="c2"/>
          <w:rFonts w:ascii="Times New Roman" w:hAnsi="Times New Roman" w:cs="Times New Roman"/>
          <w:sz w:val="28"/>
          <w:szCs w:val="28"/>
        </w:rPr>
        <w:t>Что нельзя делать и оставлять в лесу?</w:t>
      </w:r>
    </w:p>
    <w:p w:rsidR="003E212F" w:rsidRPr="001E1C79" w:rsidRDefault="003E212F" w:rsidP="001E1C79">
      <w:pPr>
        <w:spacing w:after="0" w:line="240" w:lineRule="auto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1E1C79">
        <w:rPr>
          <w:rStyle w:val="c2"/>
          <w:rFonts w:ascii="Times New Roman" w:hAnsi="Times New Roman" w:cs="Times New Roman"/>
          <w:sz w:val="28"/>
          <w:szCs w:val="28"/>
        </w:rPr>
        <w:t>Можно ли шуметь</w:t>
      </w:r>
      <w:r w:rsidRPr="001E1C79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в лесу и ломать деревья?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5.Тесирование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Перечень вопросов: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1.Какие организмы используют как показатели загрязнения?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животные;    Б) лишайники;     В) растения.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2.Почему человек создает сады и парки в городе?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чтобы растения обогащали кислородом воздух;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 xml:space="preserve"> Б) чтобы люди отдыхали и гуляли;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 xml:space="preserve"> В) чтобы было красиво</w:t>
      </w:r>
      <w:r w:rsidRPr="001E1C79">
        <w:rPr>
          <w:rFonts w:ascii="Times New Roman" w:hAnsi="Times New Roman" w:cs="Times New Roman"/>
          <w:sz w:val="28"/>
          <w:szCs w:val="28"/>
        </w:rPr>
        <w:t>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3. Какие вещества люди добывают из морской воды?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морскую соль;    Б) сахар;    В) рыбий жир.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4. В воды океана можно сбрасывать все отходы деятельности человека, океан от этого не пострадает: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lastRenderedPageBreak/>
        <w:t>А) да;                      Б) нет.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5. Какое морское животное было истреблено уже после нескольких лет его открытия?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морская свинка;   Б) морская корова;    В) морская собака.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6. Какая вода встречается в озерах?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пресная;                Б) соленая;      В) в одних пресная, в других соленая.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7. К чему приводят загрязнения водоемов?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гибнет рыба;    Б) по берегам чахнут растения    В) размножаются водоросли</w:t>
      </w:r>
      <w:r w:rsidRPr="001E1C79">
        <w:rPr>
          <w:rFonts w:ascii="Times New Roman" w:hAnsi="Times New Roman" w:cs="Times New Roman"/>
          <w:sz w:val="28"/>
          <w:szCs w:val="28"/>
        </w:rPr>
        <w:t>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8. Как служат почве дождевые черви?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 xml:space="preserve">А) уничтожают вредителей;   Б) перерабатывают опавшие листья; 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В) роют подземные ходы.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9. Где больше всего загрязнена и разрушена почва?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в лесу;     Б) в городе;               В) на лугу.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10. Редкие растения у нас выращивают: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в заповедниках;    Б) в садах и парках города;     В) в ботаническом саду.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11. Букеты можно составить: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 xml:space="preserve">А) из редких цветов;  Б) из растений выращенных человеком;  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В) из красивых цветов.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12. Если в лесу станет мало птиц, то: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 xml:space="preserve">А) деревья могут погибнуть;    Б) ничего не случиться;  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 xml:space="preserve">  В) не услышим птичьих песен.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13. Какое животное может дольше других в состоянии спячки без еды: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мышь;  Б) бобер;  В) еж;   Г) медведь.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14. Какая птица подкладывает свои яйца в другие гнезда?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синица;    Б) кукушка;     В) филин;    Г) соловей.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15. Какое из перечисленных животных запасают себе корм на зиму?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1C79">
        <w:rPr>
          <w:rFonts w:ascii="Times New Roman" w:hAnsi="Times New Roman" w:cs="Times New Roman"/>
          <w:i/>
          <w:sz w:val="28"/>
          <w:szCs w:val="28"/>
        </w:rPr>
        <w:t>А) лошадь;  Б) волк; В) белка.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Ключ:</w:t>
      </w:r>
      <w:r w:rsidRPr="001E1C79">
        <w:rPr>
          <w:rFonts w:ascii="Times New Roman" w:hAnsi="Times New Roman" w:cs="Times New Roman"/>
          <w:sz w:val="28"/>
          <w:szCs w:val="28"/>
        </w:rPr>
        <w:t xml:space="preserve"> 1-б, 2-аб, 3-а, 4-б, 5-б, 6-в, 7-абв, 8-б, 9-б, 10-ав, 11-б, 12-а, 13-г, 14-б, 15-в.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Обработка результатов:</w:t>
      </w:r>
      <w:r w:rsidRPr="001E1C79">
        <w:rPr>
          <w:rFonts w:ascii="Times New Roman" w:hAnsi="Times New Roman" w:cs="Times New Roman"/>
          <w:sz w:val="28"/>
          <w:szCs w:val="28"/>
        </w:rPr>
        <w:t xml:space="preserve"> подсчитывается количество правильных ответов, их сумма характеризует уровень имеющихся экологических знаний у учащихся.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Низкий уровень - от 0 до 6 правильных ответов. Характеризуется отсутствием знаний или наличием узких неадекватных знаний о животном и растительном мире. Не знают о существенных сторонах познаваемого объекта.</w:t>
      </w:r>
    </w:p>
    <w:p w:rsidR="003E212F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Средний уровень – от 7 до 11 верных ответов. Характеризуется усвоением закономерных связей, объектов, явлений. Появляется и развивается обобщенность знаний об особенностях природного мира.</w:t>
      </w:r>
    </w:p>
    <w:p w:rsidR="008152E5" w:rsidRPr="001E1C79" w:rsidRDefault="003E212F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Высокий уровень – от 12 до 15 правильных ответов. Характеризуется осведомленностью закономерных связей в природе. У детей многообразны знания о растениях и животных разных сообществ.</w:t>
      </w:r>
    </w:p>
    <w:p w:rsidR="008152E5" w:rsidRPr="001E1C79" w:rsidRDefault="008152E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E5" w:rsidRPr="001E1C79" w:rsidRDefault="008152E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E5" w:rsidRPr="001E1C79" w:rsidRDefault="008152E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E5" w:rsidRPr="001E1C79" w:rsidRDefault="008152E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E5" w:rsidRPr="001E1C79" w:rsidRDefault="008152E5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4" w:rsidRPr="001E1C79" w:rsidRDefault="001F4784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4" w:rsidRPr="001E1C79" w:rsidRDefault="001F4784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4" w:rsidRPr="001E1C79" w:rsidRDefault="001F4784" w:rsidP="001E1C79">
      <w:pPr>
        <w:pStyle w:val="af5"/>
        <w:jc w:val="center"/>
        <w:rPr>
          <w:b/>
        </w:rPr>
      </w:pPr>
      <w:r w:rsidRPr="001E1C79">
        <w:rPr>
          <w:b/>
        </w:rPr>
        <w:t>РАЗДЕЛ</w:t>
      </w:r>
      <w:r w:rsidRPr="001E1C79">
        <w:rPr>
          <w:b/>
          <w:spacing w:val="-5"/>
        </w:rPr>
        <w:t>2.</w:t>
      </w:r>
    </w:p>
    <w:p w:rsidR="001F4784" w:rsidRPr="001E1C79" w:rsidRDefault="001F4784" w:rsidP="001E1C79">
      <w:pPr>
        <w:pStyle w:val="af5"/>
        <w:jc w:val="center"/>
        <w:rPr>
          <w:b/>
        </w:rPr>
      </w:pPr>
      <w:r w:rsidRPr="001E1C79">
        <w:rPr>
          <w:b/>
          <w:spacing w:val="-2"/>
        </w:rPr>
        <w:t>КОМПЛЕКС ОРГАНИЗАЦИОННО-ПЕДАГОГИЧЕСКИХУСЛОВИЙ</w:t>
      </w:r>
    </w:p>
    <w:p w:rsidR="001F4784" w:rsidRPr="001E1C79" w:rsidRDefault="001F4784" w:rsidP="001E1C79">
      <w:pPr>
        <w:pStyle w:val="a4"/>
        <w:widowControl w:val="0"/>
        <w:numPr>
          <w:ilvl w:val="1"/>
          <w:numId w:val="45"/>
        </w:numPr>
        <w:tabs>
          <w:tab w:val="left" w:pos="3448"/>
        </w:tabs>
        <w:autoSpaceDE w:val="0"/>
        <w:autoSpaceDN w:val="0"/>
        <w:spacing w:after="0" w:line="240" w:lineRule="auto"/>
        <w:ind w:left="0" w:hanging="493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    КАЛЕНДАРНЫЙ УЧЕБНЫЙГРАФИК</w:t>
      </w:r>
    </w:p>
    <w:p w:rsidR="001F4784" w:rsidRPr="001E1C79" w:rsidRDefault="001F4784" w:rsidP="001E1C79">
      <w:pPr>
        <w:pStyle w:val="af5"/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134"/>
        <w:gridCol w:w="1559"/>
        <w:gridCol w:w="1559"/>
        <w:gridCol w:w="1276"/>
      </w:tblGrid>
      <w:tr w:rsidR="001F4784" w:rsidRPr="001E1C79" w:rsidTr="001F4784">
        <w:trPr>
          <w:trHeight w:val="1934"/>
        </w:trPr>
        <w:tc>
          <w:tcPr>
            <w:tcW w:w="1701" w:type="dxa"/>
          </w:tcPr>
          <w:p w:rsidR="001F4784" w:rsidRPr="001E1C79" w:rsidRDefault="001F4784" w:rsidP="001E1C79">
            <w:pPr>
              <w:pStyle w:val="TableParagraph"/>
              <w:jc w:val="center"/>
              <w:rPr>
                <w:sz w:val="28"/>
                <w:szCs w:val="28"/>
              </w:rPr>
            </w:pPr>
            <w:r w:rsidRPr="001E1C79">
              <w:rPr>
                <w:spacing w:val="-4"/>
                <w:sz w:val="28"/>
                <w:szCs w:val="28"/>
              </w:rPr>
              <w:t>Срок</w:t>
            </w:r>
          </w:p>
          <w:p w:rsidR="001F4784" w:rsidRPr="001E1C79" w:rsidRDefault="001F4784" w:rsidP="001E1C79">
            <w:pPr>
              <w:pStyle w:val="TableParagraph"/>
              <w:jc w:val="center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 xml:space="preserve">реализаци </w:t>
            </w:r>
            <w:r w:rsidRPr="001E1C79">
              <w:rPr>
                <w:spacing w:val="-10"/>
                <w:sz w:val="28"/>
                <w:szCs w:val="28"/>
              </w:rPr>
              <w:t>и</w:t>
            </w:r>
          </w:p>
          <w:p w:rsidR="001F4784" w:rsidRPr="001E1C79" w:rsidRDefault="001F4784" w:rsidP="001E1C79">
            <w:pPr>
              <w:pStyle w:val="TableParagraph"/>
              <w:jc w:val="center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>программ</w:t>
            </w:r>
            <w:r w:rsidRPr="001E1C79">
              <w:rPr>
                <w:spacing w:val="-10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1F4784" w:rsidRPr="001E1C79" w:rsidRDefault="001F4784" w:rsidP="001E1C79">
            <w:pPr>
              <w:pStyle w:val="TableParagraph"/>
              <w:ind w:firstLine="120"/>
              <w:rPr>
                <w:sz w:val="28"/>
                <w:szCs w:val="28"/>
              </w:rPr>
            </w:pPr>
            <w:r w:rsidRPr="001E1C79">
              <w:rPr>
                <w:spacing w:val="-4"/>
                <w:sz w:val="28"/>
                <w:szCs w:val="28"/>
              </w:rPr>
              <w:t xml:space="preserve">Дата </w:t>
            </w:r>
            <w:r w:rsidRPr="001E1C79">
              <w:rPr>
                <w:spacing w:val="-2"/>
                <w:sz w:val="28"/>
                <w:szCs w:val="28"/>
              </w:rPr>
              <w:t>начала</w:t>
            </w:r>
          </w:p>
          <w:p w:rsidR="001F4784" w:rsidRPr="001E1C79" w:rsidRDefault="001F4784" w:rsidP="001E1C79">
            <w:pPr>
              <w:pStyle w:val="TableParagraph"/>
              <w:ind w:hanging="142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 xml:space="preserve">обучения </w:t>
            </w:r>
            <w:r w:rsidRPr="001E1C79">
              <w:rPr>
                <w:spacing w:val="-6"/>
                <w:sz w:val="28"/>
                <w:szCs w:val="28"/>
              </w:rPr>
              <w:t>по</w:t>
            </w:r>
          </w:p>
          <w:p w:rsidR="001F4784" w:rsidRPr="001E1C79" w:rsidRDefault="001F4784" w:rsidP="001E1C79">
            <w:pPr>
              <w:pStyle w:val="TableParagraph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>программ</w:t>
            </w:r>
            <w:r w:rsidRPr="001E1C79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1560" w:type="dxa"/>
          </w:tcPr>
          <w:p w:rsidR="001F4784" w:rsidRPr="001E1C79" w:rsidRDefault="001F4784" w:rsidP="001E1C79">
            <w:pPr>
              <w:pStyle w:val="TableParagraph"/>
              <w:rPr>
                <w:sz w:val="28"/>
                <w:szCs w:val="28"/>
              </w:rPr>
            </w:pPr>
            <w:r w:rsidRPr="001E1C79">
              <w:rPr>
                <w:spacing w:val="-4"/>
                <w:sz w:val="28"/>
                <w:szCs w:val="28"/>
              </w:rPr>
              <w:t>Дата</w:t>
            </w:r>
          </w:p>
          <w:p w:rsidR="001F4784" w:rsidRPr="001E1C79" w:rsidRDefault="001F4784" w:rsidP="001E1C79">
            <w:pPr>
              <w:pStyle w:val="TableParagraph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 xml:space="preserve">окончания обучения </w:t>
            </w:r>
            <w:r w:rsidRPr="001E1C79">
              <w:rPr>
                <w:spacing w:val="-6"/>
                <w:sz w:val="28"/>
                <w:szCs w:val="28"/>
              </w:rPr>
              <w:t>по</w:t>
            </w:r>
          </w:p>
          <w:p w:rsidR="001F4784" w:rsidRPr="001E1C79" w:rsidRDefault="001F4784" w:rsidP="001E1C79">
            <w:pPr>
              <w:pStyle w:val="TableParagraph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>программ</w:t>
            </w:r>
            <w:r w:rsidRPr="001E1C79">
              <w:rPr>
                <w:spacing w:val="-10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1F4784" w:rsidRPr="001E1C79" w:rsidRDefault="001F4784" w:rsidP="001E1C79">
            <w:pPr>
              <w:pStyle w:val="TableParagraph"/>
              <w:ind w:hanging="1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 xml:space="preserve">Всего </w:t>
            </w:r>
            <w:r w:rsidRPr="001E1C79">
              <w:rPr>
                <w:spacing w:val="-4"/>
                <w:sz w:val="28"/>
                <w:szCs w:val="28"/>
              </w:rPr>
              <w:t xml:space="preserve">учебны </w:t>
            </w:r>
            <w:r w:rsidRPr="001E1C79">
              <w:rPr>
                <w:spacing w:val="-10"/>
                <w:sz w:val="28"/>
                <w:szCs w:val="28"/>
              </w:rPr>
              <w:t>х</w:t>
            </w:r>
          </w:p>
          <w:p w:rsidR="001F4784" w:rsidRPr="001E1C79" w:rsidRDefault="001F4784" w:rsidP="001E1C79">
            <w:pPr>
              <w:pStyle w:val="TableParagraph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>недель</w:t>
            </w:r>
          </w:p>
        </w:tc>
        <w:tc>
          <w:tcPr>
            <w:tcW w:w="1559" w:type="dxa"/>
          </w:tcPr>
          <w:p w:rsidR="001F4784" w:rsidRPr="001E1C79" w:rsidRDefault="001F4784" w:rsidP="001E1C79">
            <w:pPr>
              <w:pStyle w:val="TableParagraph"/>
              <w:ind w:hanging="214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>Количеств</w:t>
            </w:r>
            <w:r w:rsidRPr="001E1C79">
              <w:rPr>
                <w:spacing w:val="-2"/>
                <w:sz w:val="28"/>
                <w:szCs w:val="28"/>
                <w:lang w:val="ru-RU"/>
              </w:rPr>
              <w:t>о</w:t>
            </w:r>
            <w:r w:rsidRPr="001E1C79">
              <w:rPr>
                <w:spacing w:val="-2"/>
                <w:sz w:val="28"/>
                <w:szCs w:val="28"/>
              </w:rPr>
              <w:t xml:space="preserve"> </w:t>
            </w:r>
            <w:r w:rsidRPr="001E1C79">
              <w:rPr>
                <w:sz w:val="28"/>
                <w:szCs w:val="28"/>
              </w:rPr>
              <w:t xml:space="preserve">учебных </w:t>
            </w:r>
            <w:r w:rsidRPr="001E1C79">
              <w:rPr>
                <w:spacing w:val="-4"/>
                <w:sz w:val="28"/>
                <w:szCs w:val="28"/>
              </w:rPr>
              <w:t>дней</w:t>
            </w:r>
          </w:p>
        </w:tc>
        <w:tc>
          <w:tcPr>
            <w:tcW w:w="1559" w:type="dxa"/>
          </w:tcPr>
          <w:p w:rsidR="001F4784" w:rsidRPr="001E1C79" w:rsidRDefault="001F4784" w:rsidP="001E1C79">
            <w:pPr>
              <w:pStyle w:val="TableParagraph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>Количеств</w:t>
            </w:r>
            <w:r w:rsidRPr="001E1C79">
              <w:rPr>
                <w:spacing w:val="-2"/>
                <w:sz w:val="28"/>
                <w:szCs w:val="28"/>
                <w:lang w:val="ru-RU"/>
              </w:rPr>
              <w:t>о</w:t>
            </w:r>
            <w:r w:rsidRPr="001E1C79">
              <w:rPr>
                <w:spacing w:val="-2"/>
                <w:sz w:val="28"/>
                <w:szCs w:val="28"/>
              </w:rPr>
              <w:t xml:space="preserve"> </w:t>
            </w:r>
            <w:r w:rsidRPr="001E1C79">
              <w:rPr>
                <w:sz w:val="28"/>
                <w:szCs w:val="28"/>
              </w:rPr>
              <w:t xml:space="preserve">учебных </w:t>
            </w:r>
            <w:r w:rsidRPr="001E1C79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1F4784" w:rsidRPr="001E1C79" w:rsidRDefault="001F4784" w:rsidP="001E1C79">
            <w:pPr>
              <w:pStyle w:val="TableParagraph"/>
              <w:rPr>
                <w:sz w:val="28"/>
                <w:szCs w:val="28"/>
              </w:rPr>
            </w:pPr>
            <w:r w:rsidRPr="001E1C79">
              <w:rPr>
                <w:spacing w:val="-4"/>
                <w:sz w:val="28"/>
                <w:szCs w:val="28"/>
              </w:rPr>
              <w:t xml:space="preserve">Режим </w:t>
            </w:r>
            <w:r w:rsidRPr="001E1C79">
              <w:rPr>
                <w:spacing w:val="-2"/>
                <w:sz w:val="28"/>
                <w:szCs w:val="28"/>
              </w:rPr>
              <w:t xml:space="preserve">заняти </w:t>
            </w:r>
            <w:r w:rsidRPr="001E1C79">
              <w:rPr>
                <w:spacing w:val="-10"/>
                <w:sz w:val="28"/>
                <w:szCs w:val="28"/>
              </w:rPr>
              <w:t>й</w:t>
            </w:r>
          </w:p>
        </w:tc>
      </w:tr>
      <w:tr w:rsidR="001F4784" w:rsidRPr="001E1C79" w:rsidTr="001F4784">
        <w:trPr>
          <w:trHeight w:val="960"/>
        </w:trPr>
        <w:tc>
          <w:tcPr>
            <w:tcW w:w="1701" w:type="dxa"/>
          </w:tcPr>
          <w:p w:rsidR="001F4784" w:rsidRPr="001E1C79" w:rsidRDefault="001F4784" w:rsidP="001E1C79">
            <w:pPr>
              <w:pStyle w:val="TableParagraph"/>
              <w:jc w:val="center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>2024-</w:t>
            </w:r>
            <w:r w:rsidRPr="001E1C79">
              <w:rPr>
                <w:spacing w:val="-4"/>
                <w:sz w:val="28"/>
                <w:szCs w:val="28"/>
              </w:rPr>
              <w:t>2025</w:t>
            </w:r>
          </w:p>
          <w:p w:rsidR="001F4784" w:rsidRPr="001E1C79" w:rsidRDefault="001F4784" w:rsidP="001E1C79">
            <w:pPr>
              <w:pStyle w:val="TableParagraph"/>
              <w:ind w:hanging="318"/>
              <w:jc w:val="center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 xml:space="preserve">учебный </w:t>
            </w:r>
            <w:r w:rsidRPr="001E1C79">
              <w:rPr>
                <w:spacing w:val="-4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1F4784" w:rsidRPr="001E1C79" w:rsidRDefault="001F4784" w:rsidP="001E1C79">
            <w:pPr>
              <w:pStyle w:val="TableParagraph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>02.09.2024</w:t>
            </w:r>
          </w:p>
        </w:tc>
        <w:tc>
          <w:tcPr>
            <w:tcW w:w="1560" w:type="dxa"/>
          </w:tcPr>
          <w:p w:rsidR="001F4784" w:rsidRPr="001E1C79" w:rsidRDefault="001F4784" w:rsidP="001E1C79">
            <w:pPr>
              <w:pStyle w:val="TableParagraph"/>
              <w:rPr>
                <w:sz w:val="28"/>
                <w:szCs w:val="28"/>
              </w:rPr>
            </w:pPr>
            <w:r w:rsidRPr="001E1C79">
              <w:rPr>
                <w:spacing w:val="-2"/>
                <w:sz w:val="28"/>
                <w:szCs w:val="28"/>
              </w:rPr>
              <w:t>30.05.2025</w:t>
            </w:r>
          </w:p>
        </w:tc>
        <w:tc>
          <w:tcPr>
            <w:tcW w:w="1134" w:type="dxa"/>
          </w:tcPr>
          <w:p w:rsidR="001F4784" w:rsidRPr="001E1C79" w:rsidRDefault="001F4784" w:rsidP="001E1C79">
            <w:pPr>
              <w:pStyle w:val="TableParagraph"/>
              <w:jc w:val="center"/>
              <w:rPr>
                <w:sz w:val="28"/>
                <w:szCs w:val="28"/>
              </w:rPr>
            </w:pPr>
            <w:r w:rsidRPr="001E1C79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1F4784" w:rsidRPr="001E1C79" w:rsidRDefault="001F4784" w:rsidP="001E1C79">
            <w:pPr>
              <w:pStyle w:val="TableParagraph"/>
              <w:jc w:val="center"/>
              <w:rPr>
                <w:sz w:val="28"/>
                <w:szCs w:val="28"/>
              </w:rPr>
            </w:pPr>
            <w:r w:rsidRPr="001E1C79">
              <w:rPr>
                <w:spacing w:val="-5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1F4784" w:rsidRPr="001E1C79" w:rsidRDefault="001F4784" w:rsidP="001E1C79">
            <w:pPr>
              <w:pStyle w:val="TableParagraph"/>
              <w:jc w:val="center"/>
              <w:rPr>
                <w:sz w:val="28"/>
                <w:szCs w:val="28"/>
              </w:rPr>
            </w:pPr>
            <w:r w:rsidRPr="001E1C79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1F4784" w:rsidRPr="001E1C79" w:rsidRDefault="001F4784" w:rsidP="001E1C79">
            <w:pPr>
              <w:pStyle w:val="TableParagraph"/>
              <w:ind w:hanging="20"/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1час в </w:t>
            </w:r>
            <w:r w:rsidRPr="001E1C79">
              <w:rPr>
                <w:spacing w:val="-2"/>
                <w:sz w:val="28"/>
                <w:szCs w:val="28"/>
              </w:rPr>
              <w:t>неделю</w:t>
            </w:r>
          </w:p>
        </w:tc>
      </w:tr>
    </w:tbl>
    <w:p w:rsidR="009D5918" w:rsidRPr="001E1C79" w:rsidRDefault="009D5918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4" w:rsidRPr="001E1C79" w:rsidRDefault="001F4784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1F4784" w:rsidRPr="001E1C79" w:rsidRDefault="001F4784" w:rsidP="001E1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обеспечение: </w:t>
      </w:r>
      <w:r w:rsidRPr="001E1C79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у</w:t>
      </w: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чебные занятия проводятся в просторном, хорошо освещенном кабинете. Мебель по количеству и росту детей; учебная доска. </w:t>
      </w:r>
    </w:p>
    <w:p w:rsidR="001F4784" w:rsidRPr="001E1C79" w:rsidRDefault="001F4784" w:rsidP="001E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Теоретические занятия проходят в кабинете образовательной организации (МБОУ Степновская школа) общей площадью 55  м. кв.</w:t>
      </w:r>
    </w:p>
    <w:p w:rsidR="001F4784" w:rsidRPr="001E1C79" w:rsidRDefault="001F4784" w:rsidP="001E1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Техническое оснащение (предоставляемое МБОУ Степновская школа): мультимедийный проектор с потолочным креплением – 1 шт., интерактивная доска – 1 шт., ноутбук – 1 шт.; МФУ – 1 шт.; </w:t>
      </w:r>
    </w:p>
    <w:p w:rsidR="001F4784" w:rsidRPr="001E1C79" w:rsidRDefault="001F4784" w:rsidP="001E1C7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1E1C79">
        <w:rPr>
          <w:rFonts w:ascii="Times New Roman" w:hAnsi="Times New Roman"/>
          <w:sz w:val="28"/>
          <w:szCs w:val="28"/>
        </w:rPr>
        <w:t>Мебель (предоставляемая МБОУ Степновская школа):  стол учительский - 2 шт., стул учительский - 1 шт., парта ученическая - 15 шт., доска учительская -  1 шт., шкаф -  1 шт., тумба для дидактического материала – 1 шт</w:t>
      </w:r>
      <w:r w:rsidRPr="001E1C7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F4784" w:rsidRPr="001E1C79" w:rsidRDefault="001F4784" w:rsidP="001E1C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обеспечение: </w:t>
      </w: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и реализации дополнительной общеобразовательной общеразвивающей программы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</w:t>
      </w:r>
    </w:p>
    <w:p w:rsidR="001F4784" w:rsidRPr="001E1C79" w:rsidRDefault="001F4784" w:rsidP="001E1C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84" w:rsidRPr="001E1C79" w:rsidRDefault="001F4784" w:rsidP="001E1C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89" w:rsidRPr="001E1C79" w:rsidRDefault="00852E8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E89" w:rsidRPr="001E1C79" w:rsidRDefault="00852E8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pStyle w:val="a4"/>
        <w:widowControl w:val="0"/>
        <w:numPr>
          <w:ilvl w:val="1"/>
          <w:numId w:val="45"/>
        </w:numPr>
        <w:tabs>
          <w:tab w:val="left" w:pos="2512"/>
        </w:tabs>
        <w:autoSpaceDE w:val="0"/>
        <w:autoSpaceDN w:val="0"/>
        <w:spacing w:after="0" w:line="240" w:lineRule="auto"/>
        <w:ind w:left="0" w:hanging="493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pacing w:val="-2"/>
          <w:sz w:val="28"/>
          <w:szCs w:val="28"/>
        </w:rPr>
        <w:t>КАДЕНДАРНО-ТЕМАТИЧЕСКОЕ ПЛАНИРОВАНИЕ</w:t>
      </w:r>
    </w:p>
    <w:p w:rsidR="00852E89" w:rsidRPr="001E1C79" w:rsidRDefault="00852E89" w:rsidP="001E1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r w:rsidRPr="001E1C79">
        <w:rPr>
          <w:rFonts w:ascii="Times New Roman" w:hAnsi="Times New Roman" w:cs="Times New Roman"/>
          <w:spacing w:val="-2"/>
          <w:sz w:val="28"/>
          <w:szCs w:val="28"/>
        </w:rPr>
        <w:t>УЧРЕЖДЕНИЕ</w:t>
      </w:r>
      <w:r w:rsidRPr="001E1C79">
        <w:rPr>
          <w:rFonts w:ascii="Times New Roman" w:hAnsi="Times New Roman" w:cs="Times New Roman"/>
          <w:sz w:val="28"/>
          <w:szCs w:val="28"/>
        </w:rPr>
        <w:t xml:space="preserve">«СТЕПНОВСКАЯ ШКОЛА ПЕРВОМАЙСКОГО РАЙОНА РЕСПУБЛИКИ </w:t>
      </w:r>
      <w:r w:rsidRPr="001E1C79">
        <w:rPr>
          <w:rFonts w:ascii="Times New Roman" w:hAnsi="Times New Roman" w:cs="Times New Roman"/>
          <w:spacing w:val="-2"/>
          <w:sz w:val="28"/>
          <w:szCs w:val="28"/>
        </w:rPr>
        <w:t>КРЫМ»</w:t>
      </w:r>
    </w:p>
    <w:p w:rsidR="00852E89" w:rsidRPr="001E1C79" w:rsidRDefault="00852E89" w:rsidP="001E1C79">
      <w:pPr>
        <w:pStyle w:val="af5"/>
      </w:pPr>
    </w:p>
    <w:tbl>
      <w:tblPr>
        <w:tblStyle w:val="TableNormal"/>
        <w:tblW w:w="0" w:type="auto"/>
        <w:tblInd w:w="1290" w:type="dxa"/>
        <w:tblLayout w:type="fixed"/>
        <w:tblLook w:val="01E0" w:firstRow="1" w:lastRow="1" w:firstColumn="1" w:lastColumn="1" w:noHBand="0" w:noVBand="0"/>
      </w:tblPr>
      <w:tblGrid>
        <w:gridCol w:w="3692"/>
        <w:gridCol w:w="5142"/>
      </w:tblGrid>
      <w:tr w:rsidR="00852E89" w:rsidRPr="001E1C79" w:rsidTr="006A597B">
        <w:trPr>
          <w:trHeight w:val="1273"/>
        </w:trPr>
        <w:tc>
          <w:tcPr>
            <w:tcW w:w="3692" w:type="dxa"/>
          </w:tcPr>
          <w:p w:rsidR="00852E89" w:rsidRPr="001E1C79" w:rsidRDefault="00852E89" w:rsidP="001E1C7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1C79">
              <w:rPr>
                <w:sz w:val="28"/>
                <w:szCs w:val="28"/>
                <w:lang w:val="ru-RU"/>
              </w:rPr>
              <w:t>Рассмотрено на Педагогическом совете</w:t>
            </w:r>
          </w:p>
          <w:p w:rsidR="00852E89" w:rsidRPr="001E1C79" w:rsidRDefault="00852E89" w:rsidP="001E1C79">
            <w:pPr>
              <w:pStyle w:val="TableParagraph"/>
              <w:tabs>
                <w:tab w:val="left" w:pos="942"/>
                <w:tab w:val="left" w:pos="2199"/>
              </w:tabs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  <w:lang w:val="ru-RU"/>
              </w:rPr>
              <w:t>от «</w:t>
            </w:r>
            <w:r w:rsidRPr="001E1C79">
              <w:rPr>
                <w:sz w:val="28"/>
                <w:szCs w:val="28"/>
                <w:u w:val="single"/>
                <w:lang w:val="ru-RU"/>
              </w:rPr>
              <w:tab/>
            </w:r>
            <w:r w:rsidRPr="001E1C79">
              <w:rPr>
                <w:spacing w:val="-10"/>
                <w:sz w:val="28"/>
                <w:szCs w:val="28"/>
                <w:lang w:val="ru-RU"/>
              </w:rPr>
              <w:t>»</w:t>
            </w:r>
            <w:r w:rsidRPr="001E1C79">
              <w:rPr>
                <w:sz w:val="28"/>
                <w:szCs w:val="28"/>
                <w:u w:val="single"/>
                <w:lang w:val="ru-RU"/>
              </w:rPr>
              <w:tab/>
            </w:r>
            <w:r w:rsidRPr="001E1C79">
              <w:rPr>
                <w:spacing w:val="-2"/>
                <w:sz w:val="28"/>
                <w:szCs w:val="28"/>
                <w:lang w:val="ru-RU"/>
              </w:rPr>
              <w:t xml:space="preserve">2024г. </w:t>
            </w:r>
            <w:r w:rsidRPr="001E1C79">
              <w:rPr>
                <w:sz w:val="28"/>
                <w:szCs w:val="28"/>
              </w:rPr>
              <w:t>Протокол №</w:t>
            </w:r>
          </w:p>
        </w:tc>
        <w:tc>
          <w:tcPr>
            <w:tcW w:w="5142" w:type="dxa"/>
          </w:tcPr>
          <w:p w:rsidR="00852E89" w:rsidRPr="001E1C79" w:rsidRDefault="00852E89" w:rsidP="001E1C7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1C79">
              <w:rPr>
                <w:spacing w:val="-2"/>
                <w:sz w:val="28"/>
                <w:szCs w:val="28"/>
                <w:lang w:val="ru-RU"/>
              </w:rPr>
              <w:t>УТВЕРЖДАЮ</w:t>
            </w:r>
          </w:p>
          <w:p w:rsidR="00852E89" w:rsidRPr="001E1C79" w:rsidRDefault="00852E89" w:rsidP="001E1C7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1C79">
              <w:rPr>
                <w:sz w:val="28"/>
                <w:szCs w:val="28"/>
                <w:lang w:val="ru-RU"/>
              </w:rPr>
              <w:t>Директор МБОУ</w:t>
            </w:r>
          </w:p>
          <w:p w:rsidR="00852E89" w:rsidRPr="001E1C79" w:rsidRDefault="00852E89" w:rsidP="001E1C7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E1C79">
              <w:rPr>
                <w:sz w:val="28"/>
                <w:szCs w:val="28"/>
                <w:lang w:val="ru-RU"/>
              </w:rPr>
              <w:t xml:space="preserve">Степновская </w:t>
            </w:r>
            <w:r w:rsidRPr="001E1C79">
              <w:rPr>
                <w:spacing w:val="-2"/>
                <w:sz w:val="28"/>
                <w:szCs w:val="28"/>
                <w:lang w:val="ru-RU"/>
              </w:rPr>
              <w:t>школа</w:t>
            </w:r>
          </w:p>
          <w:p w:rsidR="00852E89" w:rsidRPr="001E1C79" w:rsidRDefault="00852E89" w:rsidP="001E1C79">
            <w:pPr>
              <w:pStyle w:val="TableParagraph"/>
              <w:tabs>
                <w:tab w:val="left" w:pos="1644"/>
                <w:tab w:val="left" w:pos="2565"/>
                <w:tab w:val="left" w:pos="2757"/>
              </w:tabs>
              <w:rPr>
                <w:sz w:val="28"/>
                <w:szCs w:val="28"/>
                <w:u w:val="single"/>
                <w:lang w:val="ru-RU"/>
              </w:rPr>
            </w:pPr>
            <w:r w:rsidRPr="001E1C79">
              <w:rPr>
                <w:sz w:val="28"/>
                <w:szCs w:val="28"/>
                <w:u w:val="single"/>
                <w:lang w:val="ru-RU"/>
              </w:rPr>
              <w:t>_____Т.В.Гниденко</w:t>
            </w:r>
          </w:p>
          <w:p w:rsidR="00852E89" w:rsidRPr="001E1C79" w:rsidRDefault="00852E89" w:rsidP="001E1C79">
            <w:pPr>
              <w:pStyle w:val="TableParagraph"/>
              <w:tabs>
                <w:tab w:val="left" w:pos="1644"/>
                <w:tab w:val="left" w:pos="2565"/>
                <w:tab w:val="left" w:pos="2757"/>
              </w:tabs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>от «</w:t>
            </w:r>
            <w:r w:rsidRPr="001E1C79">
              <w:rPr>
                <w:sz w:val="28"/>
                <w:szCs w:val="28"/>
                <w:u w:val="single"/>
              </w:rPr>
              <w:tab/>
            </w:r>
            <w:r w:rsidRPr="001E1C79">
              <w:rPr>
                <w:spacing w:val="-10"/>
                <w:sz w:val="28"/>
                <w:szCs w:val="28"/>
              </w:rPr>
              <w:t>»</w:t>
            </w:r>
            <w:r w:rsidRPr="001E1C79">
              <w:rPr>
                <w:sz w:val="28"/>
                <w:szCs w:val="28"/>
                <w:u w:val="single"/>
              </w:rPr>
              <w:tab/>
            </w:r>
            <w:r w:rsidRPr="001E1C79">
              <w:rPr>
                <w:sz w:val="28"/>
                <w:szCs w:val="28"/>
                <w:u w:val="single"/>
              </w:rPr>
              <w:tab/>
            </w:r>
            <w:r w:rsidRPr="001E1C79">
              <w:rPr>
                <w:spacing w:val="-2"/>
                <w:sz w:val="28"/>
                <w:szCs w:val="28"/>
              </w:rPr>
              <w:t>2024г.</w:t>
            </w:r>
          </w:p>
        </w:tc>
      </w:tr>
    </w:tbl>
    <w:p w:rsidR="00852E89" w:rsidRPr="001E1C79" w:rsidRDefault="00852E89" w:rsidP="001E1C79">
      <w:pPr>
        <w:pStyle w:val="af5"/>
      </w:pPr>
    </w:p>
    <w:p w:rsidR="00852E89" w:rsidRPr="001E1C79" w:rsidRDefault="00852E89" w:rsidP="001E1C79">
      <w:pPr>
        <w:pStyle w:val="af5"/>
      </w:pPr>
    </w:p>
    <w:p w:rsidR="00852E89" w:rsidRPr="001E1C79" w:rsidRDefault="00852E89" w:rsidP="001E1C79">
      <w:pPr>
        <w:pStyle w:val="af5"/>
      </w:pPr>
    </w:p>
    <w:p w:rsidR="00852E89" w:rsidRPr="001E1C79" w:rsidRDefault="00852E89" w:rsidP="001E1C79">
      <w:pPr>
        <w:pStyle w:val="af5"/>
      </w:pPr>
    </w:p>
    <w:p w:rsidR="00852E89" w:rsidRPr="001E1C79" w:rsidRDefault="00852E89" w:rsidP="001E1C79">
      <w:pPr>
        <w:pStyle w:val="af5"/>
        <w:jc w:val="center"/>
      </w:pPr>
      <w:r w:rsidRPr="001E1C79">
        <w:rPr>
          <w:spacing w:val="-2"/>
        </w:rPr>
        <w:t>КАЛЕНДАРНО-ТЕМАТИЧЕСКОЕПЛАНИРОВАНИЕ</w:t>
      </w:r>
    </w:p>
    <w:p w:rsidR="00852E89" w:rsidRPr="001E1C79" w:rsidRDefault="00852E89" w:rsidP="001E1C79">
      <w:pPr>
        <w:pStyle w:val="af5"/>
        <w:ind w:hanging="9"/>
        <w:jc w:val="center"/>
      </w:pPr>
      <w:r w:rsidRPr="001E1C79">
        <w:t>Кружка «</w:t>
      </w:r>
      <w:r w:rsidRPr="001E1C79">
        <w:rPr>
          <w:i/>
        </w:rPr>
        <w:t>ЭКОЛЯТА</w:t>
      </w:r>
      <w:r w:rsidRPr="001E1C79">
        <w:t xml:space="preserve">» (естественно-научная направленность) </w:t>
      </w:r>
    </w:p>
    <w:p w:rsidR="00852E89" w:rsidRPr="001E1C79" w:rsidRDefault="00852E89" w:rsidP="001E1C79">
      <w:pPr>
        <w:pStyle w:val="af5"/>
        <w:ind w:hanging="9"/>
        <w:jc w:val="center"/>
      </w:pPr>
      <w:r w:rsidRPr="001E1C79">
        <w:t>на 2024-2025 учебный год</w:t>
      </w:r>
    </w:p>
    <w:p w:rsidR="00852E89" w:rsidRPr="001E1C79" w:rsidRDefault="00852E89" w:rsidP="001E1C79">
      <w:pPr>
        <w:pStyle w:val="af5"/>
        <w:ind w:hanging="9"/>
        <w:jc w:val="center"/>
      </w:pPr>
    </w:p>
    <w:p w:rsidR="00852E89" w:rsidRPr="001E1C79" w:rsidRDefault="00852E89" w:rsidP="001E1C79">
      <w:pPr>
        <w:pStyle w:val="af5"/>
        <w:ind w:hanging="9"/>
        <w:jc w:val="center"/>
      </w:pPr>
    </w:p>
    <w:p w:rsidR="00852E89" w:rsidRPr="001E1C79" w:rsidRDefault="00852E89" w:rsidP="001E1C79">
      <w:pPr>
        <w:pStyle w:val="af5"/>
        <w:ind w:hanging="9"/>
        <w:jc w:val="center"/>
      </w:pPr>
    </w:p>
    <w:p w:rsidR="00852E89" w:rsidRPr="001E1C79" w:rsidRDefault="00852E89" w:rsidP="001E1C79">
      <w:pPr>
        <w:pStyle w:val="af5"/>
      </w:pPr>
      <w:r w:rsidRPr="001E1C79">
        <w:t>Год обучения–1</w:t>
      </w:r>
      <w:r w:rsidRPr="001E1C79">
        <w:rPr>
          <w:spacing w:val="-5"/>
        </w:rPr>
        <w:t>год</w:t>
      </w:r>
    </w:p>
    <w:p w:rsidR="00852E89" w:rsidRPr="001E1C79" w:rsidRDefault="00852E89" w:rsidP="001E1C79">
      <w:pPr>
        <w:pStyle w:val="af5"/>
      </w:pPr>
      <w:r w:rsidRPr="001E1C79">
        <w:t>Педагог дополнительного образования ФИО полностью</w:t>
      </w:r>
    </w:p>
    <w:p w:rsidR="00852E89" w:rsidRPr="001E1C79" w:rsidRDefault="00852E89" w:rsidP="001E1C79">
      <w:pPr>
        <w:pStyle w:val="af5"/>
      </w:pPr>
      <w:r w:rsidRPr="001E1C79">
        <w:t>Волошина Елена Леонидовна</w:t>
      </w:r>
    </w:p>
    <w:p w:rsidR="00852E89" w:rsidRPr="001E1C79" w:rsidRDefault="00852E89" w:rsidP="001E1C79">
      <w:pPr>
        <w:pStyle w:val="af5"/>
      </w:pPr>
      <w:r w:rsidRPr="001E1C79">
        <w:t>Возраст учащихся– 11-12 лет</w:t>
      </w:r>
    </w:p>
    <w:p w:rsidR="00852E89" w:rsidRPr="001E1C79" w:rsidRDefault="00852E89" w:rsidP="001E1C79">
      <w:pPr>
        <w:pStyle w:val="af5"/>
      </w:pPr>
      <w:r w:rsidRPr="001E1C79">
        <w:t xml:space="preserve">Количество часов в неделю–1часа </w:t>
      </w:r>
    </w:p>
    <w:p w:rsidR="00852E89" w:rsidRPr="001E1C79" w:rsidRDefault="00852E89" w:rsidP="001E1C79">
      <w:pPr>
        <w:pStyle w:val="af5"/>
      </w:pPr>
      <w:r w:rsidRPr="001E1C79">
        <w:t>Всего - 34 часов</w:t>
      </w:r>
    </w:p>
    <w:p w:rsidR="00852E89" w:rsidRPr="001E1C79" w:rsidRDefault="00852E89" w:rsidP="001E1C79">
      <w:pPr>
        <w:pStyle w:val="af5"/>
      </w:pPr>
      <w:r w:rsidRPr="001E1C79">
        <w:t xml:space="preserve">Тематическое планирование </w:t>
      </w:r>
      <w:r w:rsidRPr="001E1C79">
        <w:rPr>
          <w:spacing w:val="-2"/>
        </w:rPr>
        <w:t>составила</w:t>
      </w:r>
    </w:p>
    <w:p w:rsidR="00852E89" w:rsidRPr="001E1C79" w:rsidRDefault="00852E89" w:rsidP="001E1C79">
      <w:pPr>
        <w:pStyle w:val="af5"/>
        <w:tabs>
          <w:tab w:val="left" w:pos="6172"/>
        </w:tabs>
      </w:pPr>
      <w:r w:rsidRPr="001E1C79">
        <w:rPr>
          <w:u w:val="single"/>
        </w:rPr>
        <w:tab/>
      </w:r>
      <w:r w:rsidRPr="001E1C79">
        <w:t>/Волошина Е.Л.</w:t>
      </w:r>
    </w:p>
    <w:p w:rsidR="00852E89" w:rsidRPr="001E1C79" w:rsidRDefault="00852E8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(подпись)(расшифровкаподписифамилия,</w:t>
      </w:r>
      <w:r w:rsidRPr="001E1C79">
        <w:rPr>
          <w:rFonts w:ascii="Times New Roman" w:hAnsi="Times New Roman" w:cs="Times New Roman"/>
          <w:spacing w:val="-2"/>
          <w:sz w:val="28"/>
          <w:szCs w:val="28"/>
        </w:rPr>
        <w:t>инициалы)</w:t>
      </w:r>
    </w:p>
    <w:p w:rsidR="00852E89" w:rsidRPr="001E1C79" w:rsidRDefault="00852E8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79" w:rsidRDefault="001E1C7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F31" w:rsidRPr="001E1C79" w:rsidRDefault="004F3F31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89" w:rsidRPr="001E1C79" w:rsidRDefault="00852E8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</w:p>
    <w:p w:rsidR="00852E89" w:rsidRPr="001E1C79" w:rsidRDefault="00852E8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20__-20__учебный  год</w:t>
      </w: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bottomFromText="200" w:vertAnchor="text" w:horzAnchor="margin" w:tblpY="68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966"/>
        <w:gridCol w:w="1134"/>
        <w:gridCol w:w="1134"/>
        <w:gridCol w:w="1559"/>
      </w:tblGrid>
      <w:tr w:rsidR="001F4784" w:rsidRPr="001E1C79" w:rsidTr="001F4784">
        <w:trPr>
          <w:trHeight w:val="21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раздела </w:t>
            </w:r>
          </w:p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E1C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F4784" w:rsidRPr="001E1C79" w:rsidTr="001F4784">
        <w:trPr>
          <w:trHeight w:val="401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 </w:t>
            </w: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Введение </w:t>
            </w:r>
            <w:r w:rsidRPr="001E1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изучает экология растений?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взаимодействий растений и животных со средой. 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Экскурсия. 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Живой организм, его среда обитания и условия существования.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Приспособления растений к экологическим факторам –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Свет в жизни растений  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чего нужен свет растениям?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группы растений по отношению к свету.</w:t>
            </w:r>
            <w:r w:rsidRPr="001E1C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Лабораторная работа. </w:t>
            </w:r>
            <w:r w:rsidRPr="001E1C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Влияние света на анатомическое строение листьев</w:t>
            </w:r>
            <w:r w:rsidRPr="001E1C7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Приспособления растений к меняющимся условиям освещения. 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работа. 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строения листьев светолюбивого и тенелюбивого растений под микроскопом.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Тепло в жизни растений –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тепло растениям?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Температура тела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Приспособления растений к высоким и низким температурам.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Вода в жизни растений </w:t>
            </w: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нужна вода растениям?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группы растений по отношению к воде.</w:t>
            </w:r>
            <w:r w:rsidRPr="001E1C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Лабораторная работа. </w:t>
            </w:r>
            <w:r w:rsidRPr="001E1C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Анатомо-морфологические особенности строения растений по отношению к водному режиму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растений водой.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Практическая работа. 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Приспособленность растений своей местности к условиям влажности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Воздух в жизни растений</w:t>
            </w: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Ветер в жизни растений. 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работа.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Определение с помощью домашних растений степени запыленности воздуха. 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работа.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Изучение приспособлений растений к опылению и распространению ветром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Регулирование человеком воздушных потоков 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газового состава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Почва в жизни растений 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Почва в жизни растений. 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Практическая работа. 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механического состава почвы на прорастание семян, рост и развитие проростков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группы растений по отношению к почве. Охрана почв.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Экскурсия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Человек и почва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17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Взаимоотношения между животными и растениями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57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Животные-опылители. Как распространяют плоды и семена люди и животные.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Лабораторная работа. 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распространения плодов и семян.</w:t>
            </w:r>
          </w:p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6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растительноядные животные. Растения-хищники.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Лабораторная работа. 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защитных приспособлений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3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Взаимоотношения между растениями </w:t>
            </w: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7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Прямые влияния растений друг на друга. 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работа. 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лиан с другими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6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растений друг на друга через изменения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39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Грибы и бактерии в жизни растений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8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Сожительство растений с грибами и бактериями. Бактериальные и грибные  болезни растений.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Лабораторная работа. 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Грибные  заболевания злаков.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3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Онтогенез растений </w:t>
            </w: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50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Сезонные изменения растений.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Экскурсия. 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Приспособление растений к сезонам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37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Периоды жизни и возрастные состояния растений.</w:t>
            </w:r>
            <w:r w:rsidRPr="001E1C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Лабораторная работа. </w:t>
            </w:r>
            <w:r w:rsidRPr="001E1C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Изучение онтогенеза травянистого многолетнего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7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Разнообразие условий существования и их влияние на растения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5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и как обитают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4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Жизненное состояние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2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Жизненные формы растений </w:t>
            </w: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6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Разнообразие жизненных форм растений. </w:t>
            </w:r>
            <w:r w:rsidRPr="001E1C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Лабораторная работа. </w:t>
            </w:r>
            <w:r w:rsidRPr="001E1C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Разнообразие жизненных форм травянистых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4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деревьев.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5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Приспособление растений к условиям жизни в сообществах- 7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6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называют  растительным  сообществом.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5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растительных сообществ.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5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Количественное соотношение видов в  растительном сообществе. </w:t>
            </w:r>
            <w:r w:rsidRPr="001E1C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Лабораторная работа. </w:t>
            </w:r>
            <w:r w:rsidRPr="001E1C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Моделирование природного сообщества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6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растений одного вида в растительном сообществе.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6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растительных сообществ.</w:t>
            </w:r>
            <w:r w:rsidRPr="001E1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Экскурсия</w:t>
            </w: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природное  сообщество.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4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растительных сообществ.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6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Воздействие человека на растительность.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4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Экология растений – научная основа охраны                  природы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784" w:rsidRPr="001E1C79" w:rsidTr="001F4784">
        <w:trPr>
          <w:trHeight w:val="5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и охраняемые растения. Красная книга.</w:t>
            </w:r>
            <w:r w:rsidRPr="001E1C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Экскурсия.</w:t>
            </w:r>
            <w:r w:rsidRPr="001E1C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Знакомство с заказниками, ботаническими памятниками природы.</w:t>
            </w:r>
          </w:p>
          <w:p w:rsidR="001F4784" w:rsidRPr="001E1C79" w:rsidRDefault="001F4784" w:rsidP="001E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4" w:rsidRPr="001E1C79" w:rsidRDefault="001F4784" w:rsidP="001E1C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6D90" w:rsidRPr="001E1C79" w:rsidRDefault="009B6D90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79" w:rsidRP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31" w:rsidRDefault="004F3F31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31" w:rsidRDefault="004F3F31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31" w:rsidRDefault="004F3F31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31" w:rsidRDefault="004F3F31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31" w:rsidRDefault="004F3F31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31" w:rsidRDefault="004F3F31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31" w:rsidRDefault="004F3F31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31" w:rsidRDefault="004F3F31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F31" w:rsidRPr="001E1C79" w:rsidRDefault="004F3F31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E89" w:rsidRPr="001E1C79" w:rsidRDefault="00852E8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 КОРРЕКТИРОВКИ</w:t>
      </w:r>
    </w:p>
    <w:p w:rsidR="00852E89" w:rsidRPr="001E1C79" w:rsidRDefault="00852E8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корректировки</w:t>
      </w:r>
    </w:p>
    <w:p w:rsidR="00852E89" w:rsidRPr="001E1C79" w:rsidRDefault="00852E8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:rsidR="00852E89" w:rsidRPr="001E1C79" w:rsidRDefault="001E1C79" w:rsidP="001E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«Эколята</w:t>
      </w:r>
      <w:r w:rsidR="00852E89" w:rsidRPr="001E1C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534"/>
        <w:gridCol w:w="2535"/>
      </w:tblGrid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Причина корректировки</w:t>
            </w: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Согласование с администрацией (подпись)</w:t>
            </w: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2E89" w:rsidRPr="001E1C79" w:rsidTr="006A597B">
        <w:tc>
          <w:tcPr>
            <w:tcW w:w="817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52E89" w:rsidRPr="001E1C79" w:rsidRDefault="00852E89" w:rsidP="001E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B6D90" w:rsidRPr="001E1C79" w:rsidRDefault="009B6D90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90" w:rsidRPr="001E1C79" w:rsidRDefault="009B6D90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7A" w:rsidRPr="001E1C79" w:rsidRDefault="00E0157A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79">
        <w:rPr>
          <w:rFonts w:ascii="Times New Roman" w:hAnsi="Times New Roman" w:cs="Times New Roman"/>
          <w:b/>
          <w:sz w:val="28"/>
          <w:szCs w:val="28"/>
        </w:rPr>
        <w:t>План воспитательной работы кружка «Эколята»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- Формирование экологической культуры у детей.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- Развитие навыков заботы о природе.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защиту окружающей среды.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Темы занятий: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1. Введение в экологию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Знакомство с основами экологии.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Обсуждение важности охраны природы.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2. Растительный и животный мир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Изучение местной флоры и фауны.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Экскурсии на природу.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3. Экологические проблемы</w:t>
      </w:r>
    </w:p>
    <w:p w:rsidR="001E1C79" w:rsidRPr="001E1C79" w:rsidRDefault="001E1C79" w:rsidP="001E1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- Обсуждение глобальных экологических проблем (загрязнение,   вырубка лесов и др.).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Проведение дебатов на тему охраны окружающей среды.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lastRenderedPageBreak/>
        <w:t>4. Устойчивое развитие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Обучение принципам устойчивого потребления.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Проекты по переработке и вторичному использованию материалов.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5. Зеленые технологии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Знакомство с альтернативными источниками энергии.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Практические занятия по созданию простых экотехнологий.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1. Экологические акции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Участие в субботниках и акциях по уборке территории.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Посадка деревьев и цветов.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2. Конкурсы и выставки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Организация конкурсов на лучшее экологическое творчество.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Выставка поделок из природных материалов.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3. Образовательные экскурсии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Посещение заповедников, национальных парков, экологических центров.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4. Тематика праздников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 xml:space="preserve">   - Проведение мероприятий ко Дню Земли, Дню защиты окружающей среды.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- Повышение уровня экологической грамотности участников.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- Формирование активной позиции по вопросам охраны природы.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- Развитие навыков командной работы и ответственности.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Оценка результатов:</w:t>
      </w:r>
    </w:p>
    <w:p w:rsidR="001E1C79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- Анкеты и опросы среди участников.</w:t>
      </w:r>
    </w:p>
    <w:p w:rsidR="00E0157A" w:rsidRPr="001E1C79" w:rsidRDefault="001E1C79" w:rsidP="001E1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1C79">
        <w:rPr>
          <w:rFonts w:ascii="Times New Roman" w:hAnsi="Times New Roman" w:cs="Times New Roman"/>
          <w:sz w:val="28"/>
          <w:szCs w:val="28"/>
        </w:rPr>
        <w:t>- Обсуждение достигнутых результатов на итоговом собрании.</w:t>
      </w:r>
    </w:p>
    <w:sectPr w:rsidR="00E0157A" w:rsidRPr="001E1C79" w:rsidSect="00852E89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85" w:rsidRDefault="008A7185" w:rsidP="00B74EA9">
      <w:pPr>
        <w:spacing w:after="0" w:line="240" w:lineRule="auto"/>
      </w:pPr>
      <w:r>
        <w:separator/>
      </w:r>
    </w:p>
  </w:endnote>
  <w:endnote w:type="continuationSeparator" w:id="0">
    <w:p w:rsidR="008A7185" w:rsidRDefault="008A7185" w:rsidP="00B7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85" w:rsidRDefault="008A7185" w:rsidP="00B74EA9">
      <w:pPr>
        <w:spacing w:after="0" w:line="240" w:lineRule="auto"/>
      </w:pPr>
      <w:r>
        <w:separator/>
      </w:r>
    </w:p>
  </w:footnote>
  <w:footnote w:type="continuationSeparator" w:id="0">
    <w:p w:rsidR="008A7185" w:rsidRDefault="008A7185" w:rsidP="00B7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CFD"/>
    <w:multiLevelType w:val="hybridMultilevel"/>
    <w:tmpl w:val="040A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2703"/>
    <w:multiLevelType w:val="hybridMultilevel"/>
    <w:tmpl w:val="CB2CEF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2B61D17"/>
    <w:multiLevelType w:val="singleLevel"/>
    <w:tmpl w:val="7F24F394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6439D4"/>
    <w:multiLevelType w:val="hybridMultilevel"/>
    <w:tmpl w:val="300CBF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95E04"/>
    <w:multiLevelType w:val="multilevel"/>
    <w:tmpl w:val="22D4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609D5"/>
    <w:multiLevelType w:val="hybridMultilevel"/>
    <w:tmpl w:val="B44A2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87ED5"/>
    <w:multiLevelType w:val="hybridMultilevel"/>
    <w:tmpl w:val="EB0E34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F00A7D"/>
    <w:multiLevelType w:val="hybridMultilevel"/>
    <w:tmpl w:val="563243D2"/>
    <w:lvl w:ilvl="0" w:tplc="2AAEB06E">
      <w:start w:val="2"/>
      <w:numFmt w:val="decimal"/>
      <w:lvlText w:val="%1"/>
      <w:lvlJc w:val="left"/>
      <w:pPr>
        <w:ind w:left="3449" w:hanging="494"/>
      </w:pPr>
      <w:rPr>
        <w:rFonts w:hint="default"/>
        <w:lang w:val="ru-RU" w:eastAsia="en-US" w:bidi="ar-SA"/>
      </w:rPr>
    </w:lvl>
    <w:lvl w:ilvl="1" w:tplc="F69C71FA">
      <w:numFmt w:val="none"/>
      <w:lvlText w:val=""/>
      <w:lvlJc w:val="left"/>
      <w:pPr>
        <w:tabs>
          <w:tab w:val="num" w:pos="360"/>
        </w:tabs>
      </w:pPr>
    </w:lvl>
    <w:lvl w:ilvl="2" w:tplc="1F9278D8">
      <w:numFmt w:val="bullet"/>
      <w:lvlText w:val="•"/>
      <w:lvlJc w:val="left"/>
      <w:pPr>
        <w:ind w:left="4907" w:hanging="494"/>
      </w:pPr>
      <w:rPr>
        <w:rFonts w:hint="default"/>
        <w:lang w:val="ru-RU" w:eastAsia="en-US" w:bidi="ar-SA"/>
      </w:rPr>
    </w:lvl>
    <w:lvl w:ilvl="3" w:tplc="790EAC2E">
      <w:numFmt w:val="bullet"/>
      <w:lvlText w:val="•"/>
      <w:lvlJc w:val="left"/>
      <w:pPr>
        <w:ind w:left="5641" w:hanging="494"/>
      </w:pPr>
      <w:rPr>
        <w:rFonts w:hint="default"/>
        <w:lang w:val="ru-RU" w:eastAsia="en-US" w:bidi="ar-SA"/>
      </w:rPr>
    </w:lvl>
    <w:lvl w:ilvl="4" w:tplc="0C22DA64">
      <w:numFmt w:val="bullet"/>
      <w:lvlText w:val="•"/>
      <w:lvlJc w:val="left"/>
      <w:pPr>
        <w:ind w:left="6375" w:hanging="494"/>
      </w:pPr>
      <w:rPr>
        <w:rFonts w:hint="default"/>
        <w:lang w:val="ru-RU" w:eastAsia="en-US" w:bidi="ar-SA"/>
      </w:rPr>
    </w:lvl>
    <w:lvl w:ilvl="5" w:tplc="EBA80DF8">
      <w:numFmt w:val="bullet"/>
      <w:lvlText w:val="•"/>
      <w:lvlJc w:val="left"/>
      <w:pPr>
        <w:ind w:left="7109" w:hanging="494"/>
      </w:pPr>
      <w:rPr>
        <w:rFonts w:hint="default"/>
        <w:lang w:val="ru-RU" w:eastAsia="en-US" w:bidi="ar-SA"/>
      </w:rPr>
    </w:lvl>
    <w:lvl w:ilvl="6" w:tplc="5E901BD8">
      <w:numFmt w:val="bullet"/>
      <w:lvlText w:val="•"/>
      <w:lvlJc w:val="left"/>
      <w:pPr>
        <w:ind w:left="7843" w:hanging="494"/>
      </w:pPr>
      <w:rPr>
        <w:rFonts w:hint="default"/>
        <w:lang w:val="ru-RU" w:eastAsia="en-US" w:bidi="ar-SA"/>
      </w:rPr>
    </w:lvl>
    <w:lvl w:ilvl="7" w:tplc="9EE67ADA">
      <w:numFmt w:val="bullet"/>
      <w:lvlText w:val="•"/>
      <w:lvlJc w:val="left"/>
      <w:pPr>
        <w:ind w:left="8577" w:hanging="494"/>
      </w:pPr>
      <w:rPr>
        <w:rFonts w:hint="default"/>
        <w:lang w:val="ru-RU" w:eastAsia="en-US" w:bidi="ar-SA"/>
      </w:rPr>
    </w:lvl>
    <w:lvl w:ilvl="8" w:tplc="86607C6E">
      <w:numFmt w:val="bullet"/>
      <w:lvlText w:val="•"/>
      <w:lvlJc w:val="left"/>
      <w:pPr>
        <w:ind w:left="9311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0D9D0131"/>
    <w:multiLevelType w:val="hybridMultilevel"/>
    <w:tmpl w:val="33525668"/>
    <w:lvl w:ilvl="0" w:tplc="B528659A">
      <w:start w:val="1"/>
      <w:numFmt w:val="decimal"/>
      <w:lvlText w:val="%1."/>
      <w:lvlJc w:val="left"/>
      <w:pPr>
        <w:ind w:left="2838" w:hanging="21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DDA0774"/>
    <w:multiLevelType w:val="multilevel"/>
    <w:tmpl w:val="1872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502B86"/>
    <w:multiLevelType w:val="multilevel"/>
    <w:tmpl w:val="E1C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333EFC"/>
    <w:multiLevelType w:val="hybridMultilevel"/>
    <w:tmpl w:val="9A2E4E32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60A4222"/>
    <w:multiLevelType w:val="hybridMultilevel"/>
    <w:tmpl w:val="A5BA5D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33C26"/>
    <w:multiLevelType w:val="hybridMultilevel"/>
    <w:tmpl w:val="8124A99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1C35573B"/>
    <w:multiLevelType w:val="hybridMultilevel"/>
    <w:tmpl w:val="9084A566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1462089"/>
    <w:multiLevelType w:val="hybridMultilevel"/>
    <w:tmpl w:val="E45E9666"/>
    <w:lvl w:ilvl="0" w:tplc="A64069D8"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35625"/>
    <w:multiLevelType w:val="hybridMultilevel"/>
    <w:tmpl w:val="7950700C"/>
    <w:lvl w:ilvl="0" w:tplc="8FFC289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273E361F"/>
    <w:multiLevelType w:val="multilevel"/>
    <w:tmpl w:val="02B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42D864"/>
    <w:multiLevelType w:val="multilevel"/>
    <w:tmpl w:val="5964E813"/>
    <w:lvl w:ilvl="0">
      <w:numFmt w:val="bullet"/>
      <w:lvlText w:val="·"/>
      <w:lvlJc w:val="left"/>
      <w:pPr>
        <w:tabs>
          <w:tab w:val="num" w:pos="1080"/>
        </w:tabs>
        <w:ind w:left="360"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28A6316D"/>
    <w:multiLevelType w:val="hybridMultilevel"/>
    <w:tmpl w:val="E4B46B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2D56A1AA"/>
    <w:multiLevelType w:val="multilevel"/>
    <w:tmpl w:val="25ED0521"/>
    <w:lvl w:ilvl="0">
      <w:numFmt w:val="bullet"/>
      <w:lvlText w:val="·"/>
      <w:lvlJc w:val="left"/>
      <w:pPr>
        <w:tabs>
          <w:tab w:val="num" w:pos="1080"/>
        </w:tabs>
        <w:ind w:left="360"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1" w15:restartNumberingAfterBreak="0">
    <w:nsid w:val="2EFC383D"/>
    <w:multiLevelType w:val="hybridMultilevel"/>
    <w:tmpl w:val="22E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F3ED0"/>
    <w:multiLevelType w:val="hybridMultilevel"/>
    <w:tmpl w:val="BDC0E4FC"/>
    <w:lvl w:ilvl="0" w:tplc="159A3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E6E5A"/>
    <w:multiLevelType w:val="multilevel"/>
    <w:tmpl w:val="60B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7F0869"/>
    <w:multiLevelType w:val="multilevel"/>
    <w:tmpl w:val="AE60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F52E47"/>
    <w:multiLevelType w:val="multilevel"/>
    <w:tmpl w:val="297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FA2FEF"/>
    <w:multiLevelType w:val="hybridMultilevel"/>
    <w:tmpl w:val="33525668"/>
    <w:lvl w:ilvl="0" w:tplc="B528659A">
      <w:start w:val="1"/>
      <w:numFmt w:val="decimal"/>
      <w:lvlText w:val="%1."/>
      <w:lvlJc w:val="left"/>
      <w:pPr>
        <w:ind w:left="2838" w:hanging="21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7985502"/>
    <w:multiLevelType w:val="hybridMultilevel"/>
    <w:tmpl w:val="CB7274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8437B"/>
    <w:multiLevelType w:val="hybridMultilevel"/>
    <w:tmpl w:val="F2683C42"/>
    <w:lvl w:ilvl="0" w:tplc="A64069D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9" w15:restartNumberingAfterBreak="0">
    <w:nsid w:val="4E81731E"/>
    <w:multiLevelType w:val="hybridMultilevel"/>
    <w:tmpl w:val="DA9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54511"/>
    <w:multiLevelType w:val="hybridMultilevel"/>
    <w:tmpl w:val="B072A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A00D8D"/>
    <w:multiLevelType w:val="hybridMultilevel"/>
    <w:tmpl w:val="1EAADC28"/>
    <w:lvl w:ilvl="0" w:tplc="83B8C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3AA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0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6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22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E2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47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6C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8D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9BA10A1"/>
    <w:multiLevelType w:val="multilevel"/>
    <w:tmpl w:val="32C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1A6702"/>
    <w:multiLevelType w:val="hybridMultilevel"/>
    <w:tmpl w:val="7950700C"/>
    <w:lvl w:ilvl="0" w:tplc="8FFC289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626D315E"/>
    <w:multiLevelType w:val="hybridMultilevel"/>
    <w:tmpl w:val="602CCEE6"/>
    <w:lvl w:ilvl="0" w:tplc="F200AC1E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82D7A">
      <w:numFmt w:val="bullet"/>
      <w:lvlText w:val="•"/>
      <w:lvlJc w:val="left"/>
      <w:pPr>
        <w:ind w:left="1178" w:hanging="159"/>
      </w:pPr>
      <w:rPr>
        <w:rFonts w:hint="default"/>
        <w:lang w:val="ru-RU" w:eastAsia="en-US" w:bidi="ar-SA"/>
      </w:rPr>
    </w:lvl>
    <w:lvl w:ilvl="2" w:tplc="02F4B196">
      <w:numFmt w:val="bullet"/>
      <w:lvlText w:val="•"/>
      <w:lvlJc w:val="left"/>
      <w:pPr>
        <w:ind w:left="2136" w:hanging="159"/>
      </w:pPr>
      <w:rPr>
        <w:rFonts w:hint="default"/>
        <w:lang w:val="ru-RU" w:eastAsia="en-US" w:bidi="ar-SA"/>
      </w:rPr>
    </w:lvl>
    <w:lvl w:ilvl="3" w:tplc="720E01B4">
      <w:numFmt w:val="bullet"/>
      <w:lvlText w:val="•"/>
      <w:lvlJc w:val="left"/>
      <w:pPr>
        <w:ind w:left="3095" w:hanging="159"/>
      </w:pPr>
      <w:rPr>
        <w:rFonts w:hint="default"/>
        <w:lang w:val="ru-RU" w:eastAsia="en-US" w:bidi="ar-SA"/>
      </w:rPr>
    </w:lvl>
    <w:lvl w:ilvl="4" w:tplc="BB9AA1B8">
      <w:numFmt w:val="bullet"/>
      <w:lvlText w:val="•"/>
      <w:lvlJc w:val="left"/>
      <w:pPr>
        <w:ind w:left="4053" w:hanging="159"/>
      </w:pPr>
      <w:rPr>
        <w:rFonts w:hint="default"/>
        <w:lang w:val="ru-RU" w:eastAsia="en-US" w:bidi="ar-SA"/>
      </w:rPr>
    </w:lvl>
    <w:lvl w:ilvl="5" w:tplc="C318026C">
      <w:numFmt w:val="bullet"/>
      <w:lvlText w:val="•"/>
      <w:lvlJc w:val="left"/>
      <w:pPr>
        <w:ind w:left="5012" w:hanging="159"/>
      </w:pPr>
      <w:rPr>
        <w:rFonts w:hint="default"/>
        <w:lang w:val="ru-RU" w:eastAsia="en-US" w:bidi="ar-SA"/>
      </w:rPr>
    </w:lvl>
    <w:lvl w:ilvl="6" w:tplc="4A5AD1FC">
      <w:numFmt w:val="bullet"/>
      <w:lvlText w:val="•"/>
      <w:lvlJc w:val="left"/>
      <w:pPr>
        <w:ind w:left="5970" w:hanging="159"/>
      </w:pPr>
      <w:rPr>
        <w:rFonts w:hint="default"/>
        <w:lang w:val="ru-RU" w:eastAsia="en-US" w:bidi="ar-SA"/>
      </w:rPr>
    </w:lvl>
    <w:lvl w:ilvl="7" w:tplc="52863074">
      <w:numFmt w:val="bullet"/>
      <w:lvlText w:val="•"/>
      <w:lvlJc w:val="left"/>
      <w:pPr>
        <w:ind w:left="6928" w:hanging="159"/>
      </w:pPr>
      <w:rPr>
        <w:rFonts w:hint="default"/>
        <w:lang w:val="ru-RU" w:eastAsia="en-US" w:bidi="ar-SA"/>
      </w:rPr>
    </w:lvl>
    <w:lvl w:ilvl="8" w:tplc="55B2FED6">
      <w:numFmt w:val="bullet"/>
      <w:lvlText w:val="•"/>
      <w:lvlJc w:val="left"/>
      <w:pPr>
        <w:ind w:left="7887" w:hanging="159"/>
      </w:pPr>
      <w:rPr>
        <w:rFonts w:hint="default"/>
        <w:lang w:val="ru-RU" w:eastAsia="en-US" w:bidi="ar-SA"/>
      </w:rPr>
    </w:lvl>
  </w:abstractNum>
  <w:abstractNum w:abstractNumId="35" w15:restartNumberingAfterBreak="0">
    <w:nsid w:val="63102903"/>
    <w:multiLevelType w:val="hybridMultilevel"/>
    <w:tmpl w:val="7EF6242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549F5"/>
    <w:multiLevelType w:val="hybridMultilevel"/>
    <w:tmpl w:val="F2EE3ED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 w15:restartNumberingAfterBreak="0">
    <w:nsid w:val="650197D2"/>
    <w:multiLevelType w:val="multilevel"/>
    <w:tmpl w:val="23060BF6"/>
    <w:lvl w:ilvl="0">
      <w:numFmt w:val="bullet"/>
      <w:lvlText w:val="·"/>
      <w:lvlJc w:val="left"/>
      <w:pPr>
        <w:tabs>
          <w:tab w:val="num" w:pos="1080"/>
        </w:tabs>
        <w:ind w:left="360" w:firstLine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38" w15:restartNumberingAfterBreak="0">
    <w:nsid w:val="6774077F"/>
    <w:multiLevelType w:val="hybridMultilevel"/>
    <w:tmpl w:val="8340B9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69953586"/>
    <w:multiLevelType w:val="multilevel"/>
    <w:tmpl w:val="07D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DA3555"/>
    <w:multiLevelType w:val="hybridMultilevel"/>
    <w:tmpl w:val="53DEE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A7899"/>
    <w:multiLevelType w:val="hybridMultilevel"/>
    <w:tmpl w:val="BBCC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CF5FB7"/>
    <w:multiLevelType w:val="hybridMultilevel"/>
    <w:tmpl w:val="27008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C93EE2"/>
    <w:multiLevelType w:val="multilevel"/>
    <w:tmpl w:val="5D5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0553AC"/>
    <w:multiLevelType w:val="hybridMultilevel"/>
    <w:tmpl w:val="63F2C876"/>
    <w:lvl w:ilvl="0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10"/>
  </w:num>
  <w:num w:numId="4">
    <w:abstractNumId w:val="25"/>
  </w:num>
  <w:num w:numId="5">
    <w:abstractNumId w:val="24"/>
  </w:num>
  <w:num w:numId="6">
    <w:abstractNumId w:val="23"/>
  </w:num>
  <w:num w:numId="7">
    <w:abstractNumId w:val="29"/>
  </w:num>
  <w:num w:numId="8">
    <w:abstractNumId w:val="9"/>
  </w:num>
  <w:num w:numId="9">
    <w:abstractNumId w:val="26"/>
  </w:num>
  <w:num w:numId="10">
    <w:abstractNumId w:val="8"/>
  </w:num>
  <w:num w:numId="11">
    <w:abstractNumId w:val="35"/>
  </w:num>
  <w:num w:numId="12">
    <w:abstractNumId w:val="0"/>
  </w:num>
  <w:num w:numId="13">
    <w:abstractNumId w:val="1"/>
  </w:num>
  <w:num w:numId="14">
    <w:abstractNumId w:val="19"/>
  </w:num>
  <w:num w:numId="15">
    <w:abstractNumId w:val="38"/>
  </w:num>
  <w:num w:numId="16">
    <w:abstractNumId w:val="31"/>
  </w:num>
  <w:num w:numId="17">
    <w:abstractNumId w:val="30"/>
  </w:num>
  <w:num w:numId="18">
    <w:abstractNumId w:val="36"/>
  </w:num>
  <w:num w:numId="19">
    <w:abstractNumId w:val="13"/>
  </w:num>
  <w:num w:numId="20">
    <w:abstractNumId w:val="21"/>
  </w:num>
  <w:num w:numId="21">
    <w:abstractNumId w:val="18"/>
  </w:num>
  <w:num w:numId="22">
    <w:abstractNumId w:val="37"/>
  </w:num>
  <w:num w:numId="23">
    <w:abstractNumId w:val="20"/>
  </w:num>
  <w:num w:numId="24">
    <w:abstractNumId w:val="42"/>
  </w:num>
  <w:num w:numId="25">
    <w:abstractNumId w:val="3"/>
  </w:num>
  <w:num w:numId="26">
    <w:abstractNumId w:val="28"/>
  </w:num>
  <w:num w:numId="27">
    <w:abstractNumId w:val="15"/>
  </w:num>
  <w:num w:numId="28">
    <w:abstractNumId w:val="22"/>
  </w:num>
  <w:num w:numId="29">
    <w:abstractNumId w:val="41"/>
  </w:num>
  <w:num w:numId="30">
    <w:abstractNumId w:val="40"/>
  </w:num>
  <w:num w:numId="31">
    <w:abstractNumId w:val="34"/>
  </w:num>
  <w:num w:numId="32">
    <w:abstractNumId w:val="2"/>
  </w:num>
  <w:num w:numId="33">
    <w:abstractNumId w:val="14"/>
  </w:num>
  <w:num w:numId="34">
    <w:abstractNumId w:val="43"/>
  </w:num>
  <w:num w:numId="35">
    <w:abstractNumId w:val="32"/>
  </w:num>
  <w:num w:numId="36">
    <w:abstractNumId w:val="17"/>
  </w:num>
  <w:num w:numId="37">
    <w:abstractNumId w:val="44"/>
  </w:num>
  <w:num w:numId="38">
    <w:abstractNumId w:val="5"/>
  </w:num>
  <w:num w:numId="39">
    <w:abstractNumId w:val="12"/>
  </w:num>
  <w:num w:numId="40">
    <w:abstractNumId w:val="27"/>
  </w:num>
  <w:num w:numId="41">
    <w:abstractNumId w:val="33"/>
  </w:num>
  <w:num w:numId="42">
    <w:abstractNumId w:val="16"/>
  </w:num>
  <w:num w:numId="43">
    <w:abstractNumId w:val="4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289"/>
    <w:rsid w:val="000029E9"/>
    <w:rsid w:val="00037DBF"/>
    <w:rsid w:val="00045562"/>
    <w:rsid w:val="000871B5"/>
    <w:rsid w:val="000B2EAF"/>
    <w:rsid w:val="000B2F90"/>
    <w:rsid w:val="000E5788"/>
    <w:rsid w:val="001166E3"/>
    <w:rsid w:val="00134F13"/>
    <w:rsid w:val="001A4A4F"/>
    <w:rsid w:val="001D14A4"/>
    <w:rsid w:val="001D6CB3"/>
    <w:rsid w:val="001E1C79"/>
    <w:rsid w:val="001F4784"/>
    <w:rsid w:val="0020120A"/>
    <w:rsid w:val="00214A7B"/>
    <w:rsid w:val="002159E6"/>
    <w:rsid w:val="002402F9"/>
    <w:rsid w:val="00274A4D"/>
    <w:rsid w:val="00285938"/>
    <w:rsid w:val="0028635A"/>
    <w:rsid w:val="002950F3"/>
    <w:rsid w:val="002B1877"/>
    <w:rsid w:val="002C68D5"/>
    <w:rsid w:val="002E0868"/>
    <w:rsid w:val="002F6FE4"/>
    <w:rsid w:val="00325083"/>
    <w:rsid w:val="00326A3D"/>
    <w:rsid w:val="00326B9C"/>
    <w:rsid w:val="0036430F"/>
    <w:rsid w:val="003B0902"/>
    <w:rsid w:val="003B7025"/>
    <w:rsid w:val="003B7402"/>
    <w:rsid w:val="003D182D"/>
    <w:rsid w:val="003D535C"/>
    <w:rsid w:val="003E212F"/>
    <w:rsid w:val="00400815"/>
    <w:rsid w:val="00401CDE"/>
    <w:rsid w:val="00434DF3"/>
    <w:rsid w:val="00440633"/>
    <w:rsid w:val="00464332"/>
    <w:rsid w:val="0047159E"/>
    <w:rsid w:val="004C512A"/>
    <w:rsid w:val="004D1F0F"/>
    <w:rsid w:val="004F3F31"/>
    <w:rsid w:val="00516085"/>
    <w:rsid w:val="00520DAE"/>
    <w:rsid w:val="00530121"/>
    <w:rsid w:val="00536B3B"/>
    <w:rsid w:val="005558CF"/>
    <w:rsid w:val="005600F1"/>
    <w:rsid w:val="005932C5"/>
    <w:rsid w:val="005A037F"/>
    <w:rsid w:val="005D4538"/>
    <w:rsid w:val="005E0905"/>
    <w:rsid w:val="005E6271"/>
    <w:rsid w:val="005F16EC"/>
    <w:rsid w:val="00600DB1"/>
    <w:rsid w:val="00626289"/>
    <w:rsid w:val="00662399"/>
    <w:rsid w:val="00685616"/>
    <w:rsid w:val="006B47FF"/>
    <w:rsid w:val="006C7752"/>
    <w:rsid w:val="006F359C"/>
    <w:rsid w:val="00710CCF"/>
    <w:rsid w:val="00730417"/>
    <w:rsid w:val="00730A84"/>
    <w:rsid w:val="00765352"/>
    <w:rsid w:val="00773FB8"/>
    <w:rsid w:val="007C422B"/>
    <w:rsid w:val="007C6750"/>
    <w:rsid w:val="007D6E51"/>
    <w:rsid w:val="008152E5"/>
    <w:rsid w:val="00823312"/>
    <w:rsid w:val="00827B09"/>
    <w:rsid w:val="0083544C"/>
    <w:rsid w:val="0084353B"/>
    <w:rsid w:val="00850385"/>
    <w:rsid w:val="00852E89"/>
    <w:rsid w:val="00855B50"/>
    <w:rsid w:val="008712FE"/>
    <w:rsid w:val="00880AE4"/>
    <w:rsid w:val="008957D8"/>
    <w:rsid w:val="008A6BE7"/>
    <w:rsid w:val="008A7185"/>
    <w:rsid w:val="008C6921"/>
    <w:rsid w:val="008D1514"/>
    <w:rsid w:val="008D4B6E"/>
    <w:rsid w:val="008E174E"/>
    <w:rsid w:val="00903FA6"/>
    <w:rsid w:val="009226E6"/>
    <w:rsid w:val="009357E7"/>
    <w:rsid w:val="00947701"/>
    <w:rsid w:val="00952CA1"/>
    <w:rsid w:val="009775AD"/>
    <w:rsid w:val="00993DEA"/>
    <w:rsid w:val="009B6D90"/>
    <w:rsid w:val="009B6E59"/>
    <w:rsid w:val="009D435B"/>
    <w:rsid w:val="009D5918"/>
    <w:rsid w:val="00A018D5"/>
    <w:rsid w:val="00A12EE8"/>
    <w:rsid w:val="00A200AB"/>
    <w:rsid w:val="00A30FAE"/>
    <w:rsid w:val="00A506B3"/>
    <w:rsid w:val="00A61DCF"/>
    <w:rsid w:val="00A7738E"/>
    <w:rsid w:val="00AA276A"/>
    <w:rsid w:val="00B277FE"/>
    <w:rsid w:val="00B30824"/>
    <w:rsid w:val="00B45AB5"/>
    <w:rsid w:val="00B613AA"/>
    <w:rsid w:val="00B6366B"/>
    <w:rsid w:val="00B71BCD"/>
    <w:rsid w:val="00B745E1"/>
    <w:rsid w:val="00B74EA9"/>
    <w:rsid w:val="00B7587F"/>
    <w:rsid w:val="00B85E2F"/>
    <w:rsid w:val="00B90055"/>
    <w:rsid w:val="00B90571"/>
    <w:rsid w:val="00BB6158"/>
    <w:rsid w:val="00BF1E5B"/>
    <w:rsid w:val="00C06749"/>
    <w:rsid w:val="00C07912"/>
    <w:rsid w:val="00C2379D"/>
    <w:rsid w:val="00C308AF"/>
    <w:rsid w:val="00C64A01"/>
    <w:rsid w:val="00CB1429"/>
    <w:rsid w:val="00CC17C6"/>
    <w:rsid w:val="00CC57A5"/>
    <w:rsid w:val="00CF2A1B"/>
    <w:rsid w:val="00CF3F74"/>
    <w:rsid w:val="00D320EA"/>
    <w:rsid w:val="00D757DD"/>
    <w:rsid w:val="00DD577A"/>
    <w:rsid w:val="00E0157A"/>
    <w:rsid w:val="00EA79EA"/>
    <w:rsid w:val="00F06C46"/>
    <w:rsid w:val="00F0712E"/>
    <w:rsid w:val="00F13851"/>
    <w:rsid w:val="00F3313D"/>
    <w:rsid w:val="00F60EA9"/>
    <w:rsid w:val="00F90F4E"/>
    <w:rsid w:val="00F95580"/>
    <w:rsid w:val="00FB7CB6"/>
    <w:rsid w:val="00FD32BB"/>
    <w:rsid w:val="00FF4F1E"/>
    <w:rsid w:val="00FF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29229-1A41-48B3-9909-D0E8812C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4"/>
  </w:style>
  <w:style w:type="paragraph" w:styleId="1">
    <w:name w:val="heading 1"/>
    <w:basedOn w:val="a"/>
    <w:link w:val="10"/>
    <w:qFormat/>
    <w:rsid w:val="002159E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85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A9"/>
  </w:style>
  <w:style w:type="paragraph" w:styleId="a9">
    <w:name w:val="footer"/>
    <w:basedOn w:val="a"/>
    <w:link w:val="aa"/>
    <w:unhideWhenUsed/>
    <w:rsid w:val="00B74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74EA9"/>
  </w:style>
  <w:style w:type="paragraph" w:styleId="ab">
    <w:name w:val="No Spacing"/>
    <w:link w:val="ac"/>
    <w:uiPriority w:val="1"/>
    <w:qFormat/>
    <w:rsid w:val="00C2379D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46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9E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e">
    <w:name w:val="Emphasis"/>
    <w:basedOn w:val="a0"/>
    <w:qFormat/>
    <w:rsid w:val="002159E6"/>
    <w:rPr>
      <w:i/>
      <w:iCs/>
    </w:rPr>
  </w:style>
  <w:style w:type="character" w:styleId="af">
    <w:name w:val="Strong"/>
    <w:basedOn w:val="a0"/>
    <w:qFormat/>
    <w:rsid w:val="002159E6"/>
    <w:rPr>
      <w:b/>
      <w:bCs/>
    </w:rPr>
  </w:style>
  <w:style w:type="character" w:styleId="af0">
    <w:name w:val="page number"/>
    <w:basedOn w:val="a0"/>
    <w:rsid w:val="002159E6"/>
  </w:style>
  <w:style w:type="paragraph" w:styleId="HTML">
    <w:name w:val="HTML Preformatted"/>
    <w:basedOn w:val="a"/>
    <w:link w:val="HTML0"/>
    <w:rsid w:val="0021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59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B71BCD"/>
  </w:style>
  <w:style w:type="character" w:customStyle="1" w:styleId="c2">
    <w:name w:val="c2"/>
    <w:basedOn w:val="a0"/>
    <w:rsid w:val="00134F13"/>
  </w:style>
  <w:style w:type="paragraph" w:customStyle="1" w:styleId="NoSpacing1">
    <w:name w:val="No Spacing1"/>
    <w:aliases w:val="основа,Без интервала1"/>
    <w:uiPriority w:val="99"/>
    <w:rsid w:val="00D320EA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BF1E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9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600DB1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600DB1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4">
    <w:name w:val="Intense Reference"/>
    <w:basedOn w:val="a0"/>
    <w:uiPriority w:val="32"/>
    <w:qFormat/>
    <w:rsid w:val="00600DB1"/>
    <w:rPr>
      <w:b/>
      <w:bCs/>
      <w:smallCaps/>
      <w:color w:val="C0504D" w:themeColor="accent2"/>
      <w:spacing w:val="5"/>
      <w:u w:val="single"/>
    </w:rPr>
  </w:style>
  <w:style w:type="paragraph" w:customStyle="1" w:styleId="c5">
    <w:name w:val="c5"/>
    <w:basedOn w:val="a"/>
    <w:rsid w:val="00600D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81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F4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1F4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1F478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F4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1"/>
    <w:rsid w:val="001F47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8338-5EE2-422C-81C6-9425B927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Win10</cp:lastModifiedBy>
  <cp:revision>13</cp:revision>
  <cp:lastPrinted>2021-06-24T15:55:00Z</cp:lastPrinted>
  <dcterms:created xsi:type="dcterms:W3CDTF">2021-07-05T07:40:00Z</dcterms:created>
  <dcterms:modified xsi:type="dcterms:W3CDTF">2024-10-29T08:35:00Z</dcterms:modified>
</cp:coreProperties>
</file>