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AB" w:rsidRPr="00A919AB" w:rsidRDefault="00A919AB" w:rsidP="00A919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9AB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        12.09.18.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4049"/>
        <w:gridCol w:w="9194"/>
      </w:tblGrid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84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Органические вещества. Углеводы. Липиды.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84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актуализировать знания об органических веществах, таких как углеводы и липиды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образовательные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особенность и значение углеводов и липидов в живых организмах;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способность работать самостоятельно и в парах; развивать способность проводить сравнения; развивать речь;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бережное отношение к природе.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опорные точки темы урока</w:t>
            </w:r>
          </w:p>
        </w:tc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липиды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Термины и понятия</w:t>
            </w:r>
          </w:p>
        </w:tc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веществ, углеводы, липиды</w:t>
            </w:r>
          </w:p>
        </w:tc>
      </w:tr>
      <w:tr w:rsidR="00A919AB" w:rsidRPr="00A919AB" w:rsidTr="00514B27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</w:t>
            </w:r>
          </w:p>
        </w:tc>
      </w:tr>
      <w:tr w:rsidR="00A919AB" w:rsidRPr="00A919AB" w:rsidTr="00514B27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важности роли </w:t>
            </w:r>
            <w:proofErr w:type="spell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углеводво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липидов жизнедеятельности организма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умение структурировать знания о роли органических веществ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планировать свою деятельность под руководством учителя,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 своих действий, </w:t>
            </w: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соответствии с поставленной задачей,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полученные результаты с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ожидаемыми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умение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 учебное сотрудничество с учителем и сверстниками, </w:t>
            </w: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общаться и </w:t>
            </w: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взаимодействовать друг с другом, вести диалог.</w:t>
            </w: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Обучающиеся должны знать: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понятия темы урока «Органические вещества. Углеводы. Липиды» и их роль для жизнедеятельности живых организмов.</w:t>
            </w:r>
          </w:p>
          <w:p w:rsidR="00A919AB" w:rsidRPr="00A919AB" w:rsidRDefault="00A919AB" w:rsidP="00A919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Обучающиеся должны уметь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: выделять особенности веществ в организме</w:t>
            </w:r>
          </w:p>
          <w:p w:rsidR="00A919AB" w:rsidRPr="00A919AB" w:rsidRDefault="00A919AB" w:rsidP="00A919AB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9AB" w:rsidRPr="00A919AB" w:rsidRDefault="00A919AB" w:rsidP="00A91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9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Деятельность учителя и </w:t>
      </w:r>
      <w:proofErr w:type="gramStart"/>
      <w:r w:rsidRPr="00A919A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18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2268"/>
        <w:gridCol w:w="7371"/>
        <w:gridCol w:w="236"/>
        <w:gridCol w:w="2658"/>
      </w:tblGrid>
      <w:tr w:rsidR="00A919AB" w:rsidRPr="00A919AB" w:rsidTr="00514B27">
        <w:trPr>
          <w:gridAfter w:val="2"/>
          <w:wAfter w:w="2894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УУД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результат совместной деятельности </w:t>
            </w:r>
          </w:p>
        </w:tc>
      </w:tr>
      <w:tr w:rsidR="00A919AB" w:rsidRPr="00A919AB" w:rsidTr="00514B27">
        <w:trPr>
          <w:gridAfter w:val="2"/>
          <w:wAfter w:w="2894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Актуализация изученного </w:t>
            </w:r>
          </w:p>
        </w:tc>
      </w:tr>
      <w:tr w:rsidR="00A919AB" w:rsidRPr="00A919AB" w:rsidTr="00514B27">
        <w:trPr>
          <w:gridAfter w:val="2"/>
          <w:wAfter w:w="2894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A919AB" w:rsidRPr="00A919AB" w:rsidRDefault="00A919AB" w:rsidP="00A91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Здравствуйте, ребята! Присаживайтесь.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19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Мне очень приятно видеть в ваших глазах лучики любознательности. Я чувствую, что вы готовы меня слушать и слышать. </w:t>
            </w:r>
          </w:p>
          <w:p w:rsidR="00A919AB" w:rsidRPr="00A919AB" w:rsidRDefault="00A919AB" w:rsidP="00A91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Биологический диктант</w:t>
            </w:r>
          </w:p>
          <w:p w:rsidR="00A919AB" w:rsidRPr="00A919AB" w:rsidRDefault="00A919AB" w:rsidP="00A91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Полетный опрос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Биогенные элементы клетки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будет поступать в корни растений в том случае если концентрация….(ионов в клетке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в почве)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водородные связи в молекуле воды возникают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гидрофобные вещества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биогенные элементы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микроэлементов поддерживает уровень РН (катионы, анионы)</w:t>
            </w:r>
          </w:p>
          <w:p w:rsidR="00A919AB" w:rsidRPr="00A919AB" w:rsidRDefault="00A919AB" w:rsidP="00A919A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гидрофильные вещества…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1. Внимательно слушают задание учителя и выполняют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 осмысливать особенности процесса дыхание и его значение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обобщать понятия «органические вещества»; строить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 рассуждения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устанавливать причинно-следственные связи; осознанно и произвольно строить речевые высказывания; поиск и выделение необходимой информации.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вопросы и  дополнять, уточнять ответы одноклассников.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на слух вопросы учителя и ответы учащихся. Строить понятные для собеседника речевые высказывания,  допускать возможность существования различных точек зрения, в </w:t>
            </w:r>
            <w:proofErr w:type="spell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совпадающих с его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Актуализировать знания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 белках</w:t>
            </w:r>
            <w:proofErr w:type="gramEnd"/>
          </w:p>
        </w:tc>
      </w:tr>
      <w:tr w:rsidR="00A919AB" w:rsidRPr="00A919AB" w:rsidTr="00514B27">
        <w:trPr>
          <w:gridAfter w:val="2"/>
          <w:wAfter w:w="2894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Самоопределение  к изучению нового материала и целеполагание</w:t>
            </w:r>
          </w:p>
        </w:tc>
      </w:tr>
      <w:tr w:rsidR="00A919AB" w:rsidRPr="00A919AB" w:rsidTr="00514B27">
        <w:trPr>
          <w:gridAfter w:val="2"/>
          <w:wAfter w:w="2894" w:type="dxa"/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цели  и учебных задач урока.</w:t>
            </w:r>
          </w:p>
          <w:p w:rsidR="00A919AB" w:rsidRPr="00A919AB" w:rsidRDefault="00A919AB" w:rsidP="00A919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Зад стр. 12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сноски учитель задает наводящие </w:t>
            </w: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вопросы)</w:t>
            </w:r>
          </w:p>
          <w:p w:rsidR="00A919AB" w:rsidRPr="00A919AB" w:rsidRDefault="00A919AB" w:rsidP="00A919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 «Вещества клетки»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минуты)</w:t>
            </w:r>
          </w:p>
          <w:p w:rsidR="00A919AB" w:rsidRPr="00A919AB" w:rsidRDefault="00A919AB" w:rsidP="00A919AB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Формулируем тему 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Ищут ответы на вопросы учителя </w:t>
            </w:r>
            <w:r w:rsidRPr="00A919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(К)</w:t>
            </w:r>
          </w:p>
          <w:p w:rsidR="00A919AB" w:rsidRPr="00A919AB" w:rsidRDefault="00A919AB" w:rsidP="00A919AB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Предполагают тему урока. Записывают в тетради число и тему урока 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4. С помощью учителя  работаю по целеполаганию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формировать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учебно-познавательную мотивацию учения, 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(интерес) и находить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на вопрос о том, «какой смысл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 для меня учение».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 рассуждения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выдвижении гипотез. Осознанно и произвольно строить речевые высказывания при выдвижении гипотез и их обсуждении.      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учебные цели с помощью учителя и самостоятельно; планировать свои действия в соответствии с поставленной задачей.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планировать учебное сотрудничество с учителем и сверстниками. Определять цели, способы взаимодействия.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1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Актуализировать знания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об углеводах и белках.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учителем составляют план </w:t>
            </w:r>
            <w:r w:rsidRPr="00A919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достижения цели</w:t>
            </w:r>
            <w:r w:rsidRPr="00A91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делают дополнения, заполняют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980"/>
              <w:gridCol w:w="1620"/>
            </w:tblGrid>
            <w:tr w:rsidR="00A919AB" w:rsidRPr="00A919AB" w:rsidTr="00514B27">
              <w:tc>
                <w:tcPr>
                  <w:tcW w:w="1507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919A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Знаю</w:t>
                  </w:r>
                </w:p>
              </w:tc>
              <w:tc>
                <w:tcPr>
                  <w:tcW w:w="1980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919A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1620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919A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Узнал</w:t>
                  </w:r>
                </w:p>
              </w:tc>
            </w:tr>
            <w:tr w:rsidR="00A919AB" w:rsidRPr="00A919AB" w:rsidTr="00514B27">
              <w:tc>
                <w:tcPr>
                  <w:tcW w:w="1507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0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20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919AB" w:rsidRPr="00A919AB" w:rsidRDefault="00A919AB" w:rsidP="00A919AB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9AB" w:rsidRPr="00A919AB" w:rsidTr="00514B27">
        <w:trPr>
          <w:gridAfter w:val="2"/>
          <w:wAfter w:w="2894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Учебно-познавательная деятельность</w:t>
            </w:r>
          </w:p>
        </w:tc>
      </w:tr>
      <w:tr w:rsidR="00A919AB" w:rsidRPr="00A919AB" w:rsidTr="00514B27">
        <w:trPr>
          <w:trHeight w:val="8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91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хим. состав с. 12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                                        сложные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дополняют схему)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Функции углеводов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:………….. строительная и энергетическая.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ЛИПИДЫ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-….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ЛИПИДЫ ДЕЛЯТСЯ………..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Функции липидов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:…. энергетическая, строительная и </w:t>
            </w:r>
            <w:proofErr w:type="spell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транспотрная</w:t>
            </w:r>
            <w:proofErr w:type="spellEnd"/>
          </w:p>
          <w:p w:rsidR="00A919AB" w:rsidRPr="00A919AB" w:rsidRDefault="00A919AB" w:rsidP="00A919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AB">
              <w:rPr>
                <w:rFonts w:ascii="Calibri" w:eastAsia="Times New Roman" w:hAnsi="Calibri" w:cs="Times New Roman"/>
                <w:color w:val="000000"/>
              </w:rPr>
              <w:t>-- поэтапное закрепление слайд Электронное приложение к учебнику Сухорукова «Органические вещества»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919AB">
              <w:rPr>
                <w:rFonts w:ascii="Calibri" w:eastAsia="Times New Roman" w:hAnsi="Calibri" w:cs="Times New Roman"/>
                <w:color w:val="000000"/>
              </w:rPr>
              <w:t>- комментируют учащиеся.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numPr>
                <w:ilvl w:val="0"/>
                <w:numId w:val="3"/>
              </w:numPr>
              <w:spacing w:after="0" w:line="240" w:lineRule="auto"/>
              <w:ind w:left="317" w:hanging="2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определение </w:t>
            </w:r>
          </w:p>
          <w:p w:rsidR="00A919AB" w:rsidRPr="00A919AB" w:rsidRDefault="00A919AB" w:rsidP="00A919AB">
            <w:pPr>
              <w:numPr>
                <w:ilvl w:val="0"/>
                <w:numId w:val="3"/>
              </w:numPr>
              <w:spacing w:after="0" w:line="240" w:lineRule="auto"/>
              <w:ind w:left="317" w:hanging="2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схему.</w:t>
            </w:r>
          </w:p>
          <w:p w:rsidR="00A919AB" w:rsidRPr="00A919AB" w:rsidRDefault="00A919AB" w:rsidP="00A919AB">
            <w:pPr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19AB" w:rsidRPr="00A919AB" w:rsidRDefault="00A919AB" w:rsidP="00A919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формировать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учебно-познавательную деятельность.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: 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осознанно строить речевые высказывания; искать и выделять необходимую информацию.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Логические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 анализировать объекты  с целью выделения признаков (существенных, несущественных)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;у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станавливать причинно-следственные связи,   строить логические цепи рассуждений.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Знаково-символические действия: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структурировать знания; осознанно и произвольно строить речевое высказывание в устной и письменной форме;  переводить информацию из одной знаковой системы в другую - из полного текста в таблицу и   тезисы.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Регулятивные: планировать свои действия в соответствии с поставленной задачей и условиями её решения, в том числе, во внутреннем плане; осуществлять итоговый и пошаговый контроль своих действий.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инициативно сотрудничать в поиске и сборе информации;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A91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актуализировать знания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дыхании и значении этого процесса.</w:t>
            </w:r>
          </w:p>
          <w:p w:rsidR="00A919AB" w:rsidRPr="00A919AB" w:rsidRDefault="00A919AB" w:rsidP="00A91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9AB" w:rsidRPr="00A919AB" w:rsidRDefault="00A919AB" w:rsidP="00A919AB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9AB" w:rsidRPr="00A919AB" w:rsidTr="00514B27">
        <w:trPr>
          <w:trHeight w:val="8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Физкультминутка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условий для снятия утомления различных групп мышц, обеспечения эмоциональной разгрузки учащихся.</w:t>
            </w:r>
          </w:p>
          <w:p w:rsidR="00A919AB" w:rsidRPr="00A919AB" w:rsidRDefault="00A919AB" w:rsidP="00A919AB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– подняться,  подтянуться,</w:t>
            </w:r>
          </w:p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Два – согнуться, разогнуться,</w:t>
            </w:r>
          </w:p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Три – в ладоши три хлопка,</w:t>
            </w:r>
          </w:p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четыре – руки шире,</w:t>
            </w:r>
          </w:p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– руками помахать,</w:t>
            </w:r>
          </w:p>
          <w:p w:rsidR="00A919AB" w:rsidRPr="00A919AB" w:rsidRDefault="00A919AB" w:rsidP="00A919A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 – за парту тихо сесть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  <w:p w:rsidR="00A919AB" w:rsidRPr="00A919AB" w:rsidRDefault="00A919AB" w:rsidP="00A919AB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 УУД: поиск и выполнение </w:t>
            </w:r>
            <w:proofErr w:type="spell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уп-ражнений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способствующих снятию усталости определённых групп мышц.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 УУД: адекватная самооценка правильности выполнения действия. Коммуникативные УУД: умение </w:t>
            </w:r>
            <w:proofErr w:type="spellStart"/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син-хронно</w:t>
            </w:r>
            <w:proofErr w:type="spellEnd"/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действия, организовывать </w:t>
            </w:r>
            <w:proofErr w:type="spell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-боту в сотрудничестве.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 само-контроль, знание  основ здорового образа жизни)</w:t>
            </w:r>
            <w:proofErr w:type="gram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9AB" w:rsidRPr="00A919AB" w:rsidRDefault="00A919AB" w:rsidP="00A9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9AB" w:rsidRPr="00A919AB" w:rsidTr="00514B27">
        <w:trPr>
          <w:gridAfter w:val="2"/>
          <w:wAfter w:w="2894" w:type="dxa"/>
          <w:trHeight w:val="271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Интеллектуально-преобразовательная деятельность</w:t>
            </w:r>
          </w:p>
        </w:tc>
      </w:tr>
      <w:tr w:rsidR="00A919AB" w:rsidRPr="00A919AB" w:rsidTr="00514B27">
        <w:trPr>
          <w:gridAfter w:val="2"/>
          <w:wAfter w:w="2894" w:type="dxa"/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4080"/>
                <w:sz w:val="24"/>
                <w:szCs w:val="24"/>
                <w:lang w:eastAsia="ru-RU"/>
              </w:rPr>
              <w:t>Тестовое задание.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Выполните тест «Химический состав клетки»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ru-RU"/>
              </w:rPr>
              <w:t>(Нужно ответить «да», «нет»).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8"/>
                <w:szCs w:val="28"/>
                <w:lang w:eastAsia="ru-RU"/>
              </w:rPr>
              <w:t>1</w:t>
            </w:r>
            <w:r w:rsidRPr="00A919AB">
              <w:rPr>
                <w:rFonts w:ascii="Times New Roman" w:eastAsia="Times New Roman" w:hAnsi="Times New Roman" w:cs="Times New Roman"/>
                <w:color w:val="004080"/>
                <w:sz w:val="28"/>
                <w:szCs w:val="28"/>
                <w:lang w:eastAsia="ru-RU"/>
              </w:rPr>
              <w:t>.</w:t>
            </w: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Все органические  вещества  хорошо растворяются в воде   (нет).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2.Жиры являются источником энергии  и  воды  (да).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3.Химические элементы в клетке - совсем другие, чем в неживой природе  (нет).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      4.Железо накапливается в яблоках, а йод – в морской капусте   (да).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5.Одни и те же элементы  входят в состав живой и  неживой природы, что свидетельствует об них единстве   (да).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      6. Самое распространенное неорганическое вещество – вода  (да).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7. Чем  активнее работает орган, тем  в его клетках меньше воды   (нет).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 8. Гемоглобин – это красный белок нашей крови (да).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 9.Чтобы  быть здоровым, человек должен в сутки получать с едой </w:t>
            </w:r>
            <w:r w:rsidRPr="00A919AB">
              <w:rPr>
                <w:rFonts w:ascii="Times New Roman" w:eastAsia="Times New Roman" w:hAnsi="Times New Roman" w:cs="Times New Roman"/>
                <w:color w:val="004080"/>
                <w:sz w:val="28"/>
                <w:szCs w:val="28"/>
                <w:lang w:eastAsia="ru-RU"/>
              </w:rPr>
              <w:t>100 г</w:t>
            </w:r>
            <w:r w:rsidRPr="00A919AB">
              <w:rPr>
                <w:rFonts w:ascii="Times New Roman" w:eastAsia="Times New Roman" w:hAnsi="Times New Roman" w:cs="Times New Roman"/>
                <w:color w:val="004080"/>
                <w:sz w:val="28"/>
                <w:lang w:eastAsia="ru-RU"/>
              </w:rPr>
              <w:t> </w:t>
            </w:r>
            <w:r w:rsidRPr="00A919AB">
              <w:rPr>
                <w:rFonts w:ascii="Times New Roman" w:eastAsia="Times New Roman" w:hAnsi="Times New Roman" w:cs="Times New Roman"/>
                <w:color w:val="004080"/>
                <w:sz w:val="28"/>
                <w:szCs w:val="28"/>
                <w:lang w:eastAsia="ru-RU"/>
              </w:rPr>
              <w:t>белка (да).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10. Углеводы нужны только растениям   (нет).</w:t>
            </w:r>
          </w:p>
          <w:p w:rsidR="00A919AB" w:rsidRPr="00A919AB" w:rsidRDefault="00A919AB" w:rsidP="00A919AB">
            <w:pPr>
              <w:shd w:val="clear" w:color="auto" w:fill="FFFFFF"/>
              <w:spacing w:before="40" w:after="4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ru-RU"/>
              </w:rPr>
              <w:t>      11.В состав клетки входят органические и неорганические вещества.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1.Выполняют задания (Г)</w:t>
            </w:r>
          </w:p>
          <w:p w:rsidR="00A919AB" w:rsidRPr="00A919AB" w:rsidRDefault="00A919AB" w:rsidP="00A919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выполняют тестировани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A919AB" w:rsidRPr="00A919AB" w:rsidRDefault="00A919AB" w:rsidP="00A919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Совершают взаимопроверку (П)</w:t>
            </w:r>
          </w:p>
          <w:p w:rsidR="00A919AB" w:rsidRPr="00A919AB" w:rsidRDefault="00A919AB" w:rsidP="00A919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Формировать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учебно-познавательную деятельность.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Общеучебные</w:t>
            </w:r>
            <w:proofErr w:type="spellEnd"/>
            <w:proofErr w:type="gramStart"/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: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о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сознанно строить речевые высказывания; искать и выделять необходимую информацию.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Логические: а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нализировать объекты  с целью выделения признаков (существенных, несущественных); устанавливать причинно-следственные связи,   строить логические цепи рассуждений.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Знаково-символические действия: с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труктурировать знания; осознанно и произвольно строить речевое высказывание в устной и письменной форме; переводить информацию из одной знаковой системы в другую - из полного текста в схему.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Регулятивные:  планировать свои действия в соответствии с поставленной задачей и условиями её решения, в том числе, во внутреннем плане; осуществлять итоговый и пошаговый контроль своих действий.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инициативно сотрудничать в поиске и сборе информации;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91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Актуализировать знания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об углеводах и липидах</w:t>
            </w:r>
          </w:p>
        </w:tc>
      </w:tr>
      <w:tr w:rsidR="00A919AB" w:rsidRPr="00A919AB" w:rsidTr="00514B27">
        <w:trPr>
          <w:gridAfter w:val="2"/>
          <w:wAfter w:w="2894" w:type="dxa"/>
          <w:trHeight w:val="25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Оценочно-рефлексивная деятельность</w:t>
            </w:r>
          </w:p>
        </w:tc>
      </w:tr>
      <w:tr w:rsidR="00A919AB" w:rsidRPr="00A919AB" w:rsidTr="00514B27">
        <w:trPr>
          <w:gridAfter w:val="2"/>
          <w:wAfter w:w="2894" w:type="dxa"/>
          <w:trHeight w:val="5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Делают дополнения, заполняют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980"/>
              <w:gridCol w:w="1620"/>
            </w:tblGrid>
            <w:tr w:rsidR="00A919AB" w:rsidRPr="00A919AB" w:rsidTr="00514B27">
              <w:tc>
                <w:tcPr>
                  <w:tcW w:w="1507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919A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Знаю</w:t>
                  </w:r>
                </w:p>
              </w:tc>
              <w:tc>
                <w:tcPr>
                  <w:tcW w:w="1980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919A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1620" w:type="dxa"/>
                </w:tcPr>
                <w:p w:rsidR="00A919AB" w:rsidRPr="00A919AB" w:rsidRDefault="00A919AB" w:rsidP="00A919AB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A919A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8"/>
                      <w:szCs w:val="28"/>
                      <w:lang w:eastAsia="ru-RU"/>
                    </w:rPr>
                    <w:t>Узнал</w:t>
                  </w:r>
                </w:p>
              </w:tc>
            </w:tr>
          </w:tbl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</w:p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</w:rPr>
            </w:pPr>
            <w:r w:rsidRPr="00A919AB">
              <w:rPr>
                <w:rFonts w:ascii="Calibri" w:eastAsia="Times New Roman" w:hAnsi="Calibri" w:cs="Times New Roman"/>
              </w:rPr>
              <w:t>Вопросы  на слайде электронная доска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after="0" w:line="240" w:lineRule="auto"/>
              <w:ind w:right="9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1.Отвечают на вопросы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познакомился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...»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«Было непросто ...»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добился ...»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получилось ...»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«Хотелось бы ...»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 запомнилось ...»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попробую ...»</w:t>
            </w:r>
          </w:p>
          <w:p w:rsidR="00A919AB" w:rsidRPr="00A919AB" w:rsidRDefault="00A919AB" w:rsidP="00A919AB">
            <w:pPr>
              <w:spacing w:after="0" w:line="240" w:lineRule="auto"/>
              <w:ind w:right="9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живой природы, как объекта изучения современной биологии.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Логические: 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синтез как составление целого из частей, в том числе самостоятельно достраивая, восполняя недостающие компоненты; </w:t>
            </w:r>
          </w:p>
          <w:p w:rsidR="00A919AB" w:rsidRPr="00A919AB" w:rsidRDefault="00A919AB" w:rsidP="00A919AB">
            <w:pPr>
              <w:tabs>
                <w:tab w:val="left" w:pos="375"/>
                <w:tab w:val="left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Знаково-символические действия: с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труктурировать знания; осознанно и произвольно строить речевое высказывание в устной и письменной форме.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Регулятивные: планировать свои действия в соответствии с поставленной задачей и условиями её решения, в том числе, во внутреннем плане; осуществлять итоговый и пошаговый контроль своих действий.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Pr="00A919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инициативно сотрудничать в поиске и сборе информации.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A91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Актуализировать знания</w:t>
            </w: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 об углеводах и липидах</w:t>
            </w:r>
          </w:p>
        </w:tc>
      </w:tr>
      <w:tr w:rsidR="00A919AB" w:rsidRPr="00A919AB" w:rsidTr="00514B27">
        <w:trPr>
          <w:gridAfter w:val="2"/>
          <w:wAfter w:w="2894" w:type="dxa"/>
          <w:trHeight w:val="5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sz w:val="28"/>
                <w:szCs w:val="28"/>
                <w:shd w:val="clear" w:color="auto" w:fill="FFFFFF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Отвечают на вопросы. Определяют оценку своего труда по количеству заработанных баллов по ходу урок</w:t>
            </w:r>
            <w:proofErr w:type="gramStart"/>
            <w:r w:rsidRPr="00A919AB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A919AB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таблица в приложении 1</w:t>
            </w:r>
          </w:p>
          <w:p w:rsidR="00A919AB" w:rsidRPr="00A919AB" w:rsidRDefault="00A919AB" w:rsidP="00A919AB">
            <w:pPr>
              <w:spacing w:after="0" w:line="240" w:lineRule="auto"/>
              <w:ind w:right="9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A919AB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  <w:t>Закрепление знаний и способов действий.</w:t>
            </w:r>
          </w:p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</w:p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sz w:val="28"/>
                <w:szCs w:val="28"/>
                <w:shd w:val="clear" w:color="auto" w:fill="FFFFFF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Отвечают на вопросы. Определяют оценку своего труда по количеству заработанных баллов по ходу урок</w:t>
            </w:r>
            <w:r w:rsidRPr="00A919AB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Регулятивные УУД: самооценка своей деятельности и степени комфортности на уроке. Коммуникативные УУД: </w:t>
            </w:r>
            <w:proofErr w:type="spellStart"/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взаимооценка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proofErr w:type="spellStart"/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Pr="00A919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A919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919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Самостоятельно ставят себе оценки в оценочных листах.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A919A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Сдают рабочие листы. </w:t>
            </w:r>
          </w:p>
          <w:p w:rsidR="00A919AB" w:rsidRPr="00A919AB" w:rsidRDefault="00A919AB" w:rsidP="00A919AB">
            <w:pPr>
              <w:tabs>
                <w:tab w:val="left" w:pos="-108"/>
                <w:tab w:val="left" w:pos="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(Познавательные, общеучебные УУД:</w:t>
            </w:r>
            <w:r w:rsidRPr="00A919A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A919A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 и оценка процесса и результата деятельности, поиск необходимой информации)</w:t>
            </w:r>
          </w:p>
        </w:tc>
      </w:tr>
      <w:tr w:rsidR="00A919AB" w:rsidRPr="00A919AB" w:rsidTr="00514B27">
        <w:trPr>
          <w:gridAfter w:val="2"/>
          <w:wAfter w:w="2894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задание: </w:t>
            </w:r>
            <w:proofErr w:type="gramStart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-3 зад. стр. 13. Электронное приложение тест контроль. Составить схемы, кроссворды по теме на выбор.</w:t>
            </w:r>
          </w:p>
          <w:p w:rsidR="00A919AB" w:rsidRPr="00A919AB" w:rsidRDefault="00A919AB" w:rsidP="00A91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9AB" w:rsidRPr="00A919AB" w:rsidRDefault="00A919AB" w:rsidP="00A919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AB" w:rsidRPr="00A919AB" w:rsidRDefault="00A919AB" w:rsidP="00A919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AB" w:rsidRPr="00A919AB" w:rsidRDefault="00A919AB" w:rsidP="00A919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9A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919AB" w:rsidRPr="00A919AB" w:rsidRDefault="00A919AB" w:rsidP="00A919A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  <w:r w:rsidRPr="00A919AB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  <w:t xml:space="preserve">Приложение </w:t>
      </w:r>
    </w:p>
    <w:p w:rsidR="00A919AB" w:rsidRPr="00A919AB" w:rsidRDefault="00A919AB" w:rsidP="00A919A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9AB">
        <w:rPr>
          <w:rFonts w:ascii="Times New Roman" w:eastAsia="Times New Roman" w:hAnsi="Times New Roman" w:cs="Times New Roman"/>
          <w:sz w:val="28"/>
          <w:szCs w:val="28"/>
        </w:rPr>
        <w:t>Рабочий лист________________________________________(Ф.И ученика)</w:t>
      </w:r>
    </w:p>
    <w:tbl>
      <w:tblPr>
        <w:tblpPr w:leftFromText="180" w:rightFromText="180" w:vertAnchor="text" w:horzAnchor="margin" w:tblpY="39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20"/>
        <w:gridCol w:w="2520"/>
      </w:tblGrid>
      <w:tr w:rsidR="00A919AB" w:rsidRPr="00A919AB" w:rsidTr="00514B27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A919AB" w:rsidRPr="00A919AB" w:rsidTr="00514B27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19AB" w:rsidRPr="00A919AB" w:rsidTr="00514B27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adjustRightInd w:val="0"/>
        <w:spacing w:after="0" w:line="240" w:lineRule="auto"/>
        <w:ind w:left="72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adjustRightInd w:val="0"/>
        <w:spacing w:after="0" w:line="240" w:lineRule="auto"/>
        <w:ind w:firstLine="43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9AB" w:rsidRPr="00A919AB" w:rsidRDefault="00A919AB" w:rsidP="00A919A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9AB">
        <w:rPr>
          <w:rFonts w:ascii="Times New Roman" w:eastAsia="Times New Roman" w:hAnsi="Times New Roman" w:cs="Times New Roman"/>
          <w:sz w:val="28"/>
          <w:szCs w:val="28"/>
        </w:rPr>
        <w:t>Рабочий лист________________________________________(Ф.И ученика)</w:t>
      </w:r>
    </w:p>
    <w:tbl>
      <w:tblPr>
        <w:tblpPr w:leftFromText="180" w:rightFromText="180" w:vertAnchor="text" w:horzAnchor="margin" w:tblpY="39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20"/>
        <w:gridCol w:w="2520"/>
      </w:tblGrid>
      <w:tr w:rsidR="00A919AB" w:rsidRPr="00A919AB" w:rsidTr="00514B27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9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A919AB" w:rsidRPr="00A919AB" w:rsidTr="00514B27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919AB" w:rsidRPr="00A919AB" w:rsidTr="00514B27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AB" w:rsidRPr="00A919AB" w:rsidRDefault="00A919AB" w:rsidP="00A919A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tabs>
          <w:tab w:val="num" w:pos="720"/>
          <w:tab w:val="left" w:pos="825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</w:rPr>
      </w:pPr>
    </w:p>
    <w:p w:rsidR="00A919AB" w:rsidRPr="00A919AB" w:rsidRDefault="00A919AB" w:rsidP="00A919AB">
      <w:pPr>
        <w:widowControl w:val="0"/>
        <w:adjustRightInd w:val="0"/>
        <w:spacing w:after="0" w:line="240" w:lineRule="auto"/>
        <w:ind w:firstLine="43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9AB" w:rsidRPr="00A919AB" w:rsidRDefault="00A919AB" w:rsidP="00A919AB">
      <w:pPr>
        <w:widowControl w:val="0"/>
        <w:adjustRightInd w:val="0"/>
        <w:spacing w:after="0" w:line="240" w:lineRule="auto"/>
        <w:ind w:firstLine="43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9AB" w:rsidRPr="00A919AB" w:rsidRDefault="00A919AB" w:rsidP="00A919AB">
      <w:pPr>
        <w:widowControl w:val="0"/>
        <w:adjustRightInd w:val="0"/>
        <w:spacing w:after="0" w:line="240" w:lineRule="auto"/>
        <w:ind w:firstLine="43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919AB" w:rsidRPr="00A919AB" w:rsidRDefault="00A919AB" w:rsidP="00A919A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19AB">
        <w:rPr>
          <w:rFonts w:ascii="Times New Roman" w:eastAsia="Times New Roman" w:hAnsi="Times New Roman" w:cs="Times New Roman"/>
          <w:sz w:val="28"/>
          <w:szCs w:val="28"/>
        </w:rPr>
        <w:t>Рабочий лист________________________________________(Ф.И ученика)</w:t>
      </w:r>
    </w:p>
    <w:p w:rsidR="00A919AB" w:rsidRPr="00A919AB" w:rsidRDefault="00A919AB" w:rsidP="00A919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AB" w:rsidRPr="00A919AB" w:rsidRDefault="00A919AB" w:rsidP="00A919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9AB" w:rsidRPr="00A919AB" w:rsidRDefault="00A919AB" w:rsidP="00A919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9AB" w:rsidRPr="00A919AB" w:rsidRDefault="00A919AB" w:rsidP="00A919AB">
      <w:pPr>
        <w:rPr>
          <w:rFonts w:ascii="Calibri" w:eastAsia="Times New Roman" w:hAnsi="Calibri" w:cs="Times New Roman"/>
        </w:rPr>
      </w:pPr>
    </w:p>
    <w:p w:rsidR="006D09DB" w:rsidRDefault="006D09DB">
      <w:bookmarkStart w:id="0" w:name="_GoBack"/>
      <w:bookmarkEnd w:id="0"/>
    </w:p>
    <w:sectPr w:rsidR="006D09DB" w:rsidSect="00D14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40D"/>
    <w:multiLevelType w:val="hybridMultilevel"/>
    <w:tmpl w:val="5C602666"/>
    <w:lvl w:ilvl="0" w:tplc="642EAB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4E2FB8"/>
    <w:multiLevelType w:val="hybridMultilevel"/>
    <w:tmpl w:val="76A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D21D2"/>
    <w:multiLevelType w:val="hybridMultilevel"/>
    <w:tmpl w:val="A498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AB"/>
    <w:rsid w:val="006D09DB"/>
    <w:rsid w:val="00A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1632</Words>
  <Characters>9305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2018-11-14T07:54:00Z</dcterms:created>
  <dcterms:modified xsi:type="dcterms:W3CDTF">2018-11-14T07:55:00Z</dcterms:modified>
</cp:coreProperties>
</file>