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04" w:rsidRPr="00C37D14" w:rsidRDefault="00433F04" w:rsidP="00433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D14">
        <w:rPr>
          <w:rFonts w:ascii="Times New Roman" w:eastAsia="Calibri" w:hAnsi="Times New Roman" w:cs="Times New Roman"/>
          <w:b/>
          <w:sz w:val="24"/>
          <w:szCs w:val="24"/>
        </w:rPr>
        <w:t xml:space="preserve">ПЛАН  </w:t>
      </w:r>
      <w:r w:rsidR="005B3C00">
        <w:rPr>
          <w:rFonts w:ascii="Times New Roman" w:eastAsia="Calibri" w:hAnsi="Times New Roman" w:cs="Times New Roman"/>
          <w:b/>
          <w:sz w:val="24"/>
          <w:szCs w:val="24"/>
        </w:rPr>
        <w:t>ВНУТРИШКОЛЬНОГО КОНТРОЛЯ</w:t>
      </w:r>
      <w:r w:rsidR="005B3C00">
        <w:rPr>
          <w:rFonts w:ascii="Times New Roman" w:eastAsia="Calibri" w:hAnsi="Times New Roman" w:cs="Times New Roman"/>
          <w:b/>
          <w:sz w:val="24"/>
          <w:szCs w:val="24"/>
        </w:rPr>
        <w:br/>
        <w:t>НА 2023/2024</w:t>
      </w:r>
      <w:r w:rsidR="00734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7D14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Style w:val="7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47"/>
        <w:gridCol w:w="4111"/>
        <w:gridCol w:w="709"/>
        <w:gridCol w:w="2268"/>
        <w:gridCol w:w="1559"/>
        <w:gridCol w:w="1559"/>
        <w:gridCol w:w="1389"/>
      </w:tblGrid>
      <w:tr w:rsidR="00433F04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вид отражения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0C1CCC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433F04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0C1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заполнения классных журналов</w:t>
            </w:r>
            <w:r w:rsidR="000C1CCC">
              <w:rPr>
                <w:rFonts w:ascii="Times New Roman" w:eastAsia="Calibri" w:hAnsi="Times New Roman" w:cs="Times New Roman"/>
                <w:sz w:val="24"/>
                <w:szCs w:val="24"/>
              </w:rPr>
              <w:t>, внесение всей необходимой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</w:t>
            </w:r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списков учащихся на страницах по всем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внеурочной деятельности, кружков, ГПД и всей необходимой информации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Эл.Жур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журнале, 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7340DD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9</w:t>
            </w:r>
            <w:r w:rsidR="00433F04"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ведения классных журналов классными руководителями, учителями-предметниками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правильности</w:t>
            </w:r>
            <w:proofErr w:type="gramEnd"/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своевременной записи тем уроков по учебным предметам, плотности и объективности опроса, дозировки домашнего задания.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ведения классных журналов классными руководителями, учителями-предметниками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 предмет прохождения программы, фактического усвоения программы; объективности выставленных четвертных отметок; наличие контрольных и текущих проверочных работ; правильности записи замены уроков; проведение уроков-экскурсий, лабораторных работ и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журнале, 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по окончании четверти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ведения классных журналов классными руководителями, учителями-предметниками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 предмет прохождения программы, фактического усвоения программы; объективности выставленных годовых отметок.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журнале, 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0C1CCC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ведения журналов внеурочной деятельности, кружковой работы, факультативов.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 и регулярность заполнения журнала, соответствие тем рабочей программе, выполнение рабочей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журнале, 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обучающимися, переведенными в следующий класс условно.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проведенной работы Положению о ликвидации академической задолженности.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обучающих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ся учебниками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обеспеченности обучающихся учебниками.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чтению, соответствие нормам чтения, выявление основных ошибок при чтении.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5B3C00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33F04" w:rsidRPr="00C37D14" w:rsidRDefault="005B3C00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D41B80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контрольные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по русскому языку 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 </w:t>
            </w:r>
            <w:proofErr w:type="spellStart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по русскому языку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, выявление проблем в обучении.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контро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работы по 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 </w:t>
            </w:r>
            <w:proofErr w:type="spellStart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математике, выявление проблем в обучении.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обучающихся 1,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в новых условиях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адаптации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новых условиях обучения.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школьного этапа всероссийских предметных олимпиад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способных обучающихся, формирование состава обучающихся для участия в олимпиаде муниципального уровня.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D41B80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D41B80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стояние преподавания математики 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D41B80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преподавания математики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рабочих программ за 1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рабочих программ за 1 полугодие, соответствие записей уроков календарно-тематическому планированию.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пробного сочинения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подготовки обучающихся к сочинению, разработка рекомендаций по ликвидации пробелов в знаниях 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ведения тетрадей по русскому языку.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ведения тетрадей Положению о едином орфографическом режиме, качество проверки тетрадей,  дозировка письменных домашних заданий.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недели естественно-математических наук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внеклассных мероприятий, активизация обучающихся, выявление способных обучающихся.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кружков спортивной направленности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зучение организации работы кружков спортивной направленности</w:t>
            </w: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контроль форм и методов, используемых учителем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яние преподавания русского языка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преподавания русского языка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подготовки к ОГЭ,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ноябрь-</w:t>
            </w:r>
          </w:p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изация внеурочной деятельности «Разговор о важном»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организации занятий по внеурочной деятельности,  контроль форм и методов, используемых учителем на занятиях внеурочной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ноябрь-</w:t>
            </w:r>
          </w:p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ведения тетрадей по русскому языку и математике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ведения тетрадей Положению о едином орфографическом режиме, качество проверки тетрадей,  дозировка письменных домашних заданий.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Пробное устное собеседование по русскому языку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подготовки обучающихся к устному собеседованию, разработка рекомендаций по ликвидации пробелов в знаниях 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рабочих программ за 2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рабочих программ за 2 четверть, соответствие записей уроков календарно-тематическому планированию.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работы школьных ШМО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работы ШМО, контроль ведения документации, выполнение плана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ведения тетрадей по  математике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ведения тетрадей Положению о едином орфографическом режиме, качество 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проверки тетрадей,  дозировка письменных домашних заданий.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4B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чной деятельности «</w:t>
            </w:r>
            <w:r w:rsidR="004B7FBA">
              <w:rPr>
                <w:rFonts w:ascii="Times New Roman" w:eastAsia="Calibri" w:hAnsi="Times New Roman" w:cs="Times New Roman"/>
                <w:sz w:val="24"/>
                <w:szCs w:val="24"/>
              </w:rPr>
              <w:t>Россия: мои горизонты»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организации занятий по внеурочной деятельности,  контроль форм и методов, используемых учителем на занятиях внеурочной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результатов итогового сочинения по русскому языку.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недочетов в подготовке обучающихся к итоговому сочинению.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преподавания</w:t>
            </w:r>
          </w:p>
          <w:p w:rsidR="005B3C00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</w:p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преподавания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ведения тетрадей для практических работ по биологии, химии, физике, географии.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количества и тем практических работ рабочим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Мониторинг результатов устного собеседования русскому языку.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Анализ допущенных недочетов в организации устного собеседования, выявление пробелов в знаниях и умениях обучающихся.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Состояние преподавания курса ОРКСЭ </w:t>
            </w:r>
            <w:r w:rsidRPr="00C37D14">
              <w:rPr>
                <w:rFonts w:ascii="Times New Roman" w:eastAsia="Calibri" w:hAnsi="Times New Roman" w:cs="Times New Roman"/>
              </w:rPr>
              <w:t xml:space="preserve">в начальной школе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Изучение качества </w:t>
            </w:r>
            <w:r>
              <w:rPr>
                <w:rFonts w:ascii="Times New Roman" w:eastAsia="Calibri" w:hAnsi="Times New Roman" w:cs="Times New Roman"/>
              </w:rPr>
              <w:t xml:space="preserve">преподавания курса ОРКСЭ в начальной школе.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rPr>
          <w:trHeight w:val="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Default="005B3C00" w:rsidP="005B3C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Состояние преподавания</w:t>
            </w:r>
          </w:p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Изучение качеств</w:t>
            </w:r>
            <w:r>
              <w:rPr>
                <w:rFonts w:ascii="Times New Roman" w:eastAsia="Calibri" w:hAnsi="Times New Roman" w:cs="Times New Roman"/>
              </w:rPr>
              <w:t xml:space="preserve">а преподавания географии  в основной </w:t>
            </w:r>
            <w:r w:rsidRPr="00C37D14">
              <w:rPr>
                <w:rFonts w:ascii="Times New Roman" w:eastAsia="Calibri" w:hAnsi="Times New Roman" w:cs="Times New Roman"/>
              </w:rPr>
              <w:t xml:space="preserve">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Организация и проведение недели филологии и истории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Уровень подготовки внеклассных мероприятий, активизация обучающихся, выявление способных обучающихся.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4B7FBA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</w:rPr>
              <w:t>внеурочной деятельности «</w:t>
            </w:r>
            <w:r w:rsidR="004B7FBA">
              <w:rPr>
                <w:rFonts w:ascii="Times New Roman" w:eastAsia="Calibri" w:hAnsi="Times New Roman" w:cs="Times New Roman"/>
              </w:rPr>
              <w:t>Основы военной подготовки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Организация</w:t>
            </w:r>
            <w:r>
              <w:rPr>
                <w:rFonts w:ascii="Times New Roman" w:eastAsia="Calibri" w:hAnsi="Times New Roman" w:cs="Times New Roman"/>
              </w:rPr>
              <w:t xml:space="preserve"> внеурочной деятельности</w:t>
            </w:r>
            <w:r w:rsidRPr="00C37D14">
              <w:rPr>
                <w:rFonts w:ascii="Times New Roman" w:eastAsia="Calibri" w:hAnsi="Times New Roman" w:cs="Times New Roman"/>
              </w:rPr>
              <w:t>: формы работы, содержание занятий, ведение документации.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C37D14">
              <w:rPr>
                <w:rFonts w:ascii="Times New Roman" w:eastAsia="Calibri" w:hAnsi="Times New Roman" w:cs="Times New Roman"/>
              </w:rPr>
              <w:t>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Анализ выполнения рабочих программ за 3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Контроль выполнения рабочих программ за 3 четверть, соответствие записей уроков календарно-тематическому планированию.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Пробные ГИА по математике (в формате ОГЭ, ЕГЭ)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Контроль усвоения содержани</w:t>
            </w:r>
            <w:r>
              <w:rPr>
                <w:rFonts w:ascii="Times New Roman" w:eastAsia="Calibri" w:hAnsi="Times New Roman" w:cs="Times New Roman"/>
              </w:rPr>
              <w:t>я учебных курсов «Алгебра</w:t>
            </w:r>
            <w:r w:rsidRPr="00C37D14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и «Геометрия»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 апрель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5B3C00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5B3C00">
              <w:rPr>
                <w:rFonts w:ascii="Times New Roman" w:eastAsia="Calibri" w:hAnsi="Times New Roman" w:cs="Times New Roman"/>
              </w:rPr>
              <w:t>Пробные ГИА по обществознанию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Контроль усвоения содержания учебного курса </w:t>
            </w:r>
            <w:r>
              <w:rPr>
                <w:rFonts w:ascii="Times New Roman" w:eastAsia="Calibri" w:hAnsi="Times New Roman" w:cs="Times New Roman"/>
              </w:rPr>
              <w:t>«Обществознание</w:t>
            </w:r>
            <w:r w:rsidRPr="00C37D1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5B3C00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3C00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ноябрь </w:t>
            </w:r>
          </w:p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Пробные ГИА по русскому языку (в формате ОГЭ, ЕГЭ)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Контроль усвоения содержания учебного курса </w:t>
            </w:r>
            <w:r>
              <w:rPr>
                <w:rFonts w:ascii="Times New Roman" w:eastAsia="Calibri" w:hAnsi="Times New Roman" w:cs="Times New Roman"/>
              </w:rPr>
              <w:t>«Русский язык</w:t>
            </w:r>
            <w:r w:rsidRPr="00C37D1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декабрь</w:t>
            </w:r>
          </w:p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Пробные ГИА по предметам, выбранным обучающимися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Контро</w:t>
            </w:r>
            <w:r>
              <w:rPr>
                <w:rFonts w:ascii="Times New Roman" w:eastAsia="Calibri" w:hAnsi="Times New Roman" w:cs="Times New Roman"/>
              </w:rPr>
              <w:t>ль усвоения содержания учебных предметов, выбранных обучающимися на ОГЭ.</w:t>
            </w:r>
            <w:r w:rsidRPr="00C37D1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ноябрь </w:t>
            </w:r>
          </w:p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Организация и проведение недели начальных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Уровень подготовки внеклассных мероприятий, активизация обучающихся, выявление способных обучающихся.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362E88" w:rsidP="00362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омплексные</w:t>
            </w:r>
            <w:r w:rsidRPr="00C37D1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="005B3C00" w:rsidRPr="00C37D14">
              <w:rPr>
                <w:rFonts w:ascii="Times New Roman" w:eastAsia="Calibri" w:hAnsi="Times New Roman" w:cs="Times New Roman"/>
              </w:rPr>
              <w:t>иагностические контрольные работы</w:t>
            </w:r>
            <w:r w:rsidR="005B3C0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Контроль усвоения содержания учебного курса </w:t>
            </w:r>
            <w:r>
              <w:rPr>
                <w:rFonts w:ascii="Times New Roman" w:eastAsia="Calibri" w:hAnsi="Times New Roman" w:cs="Times New Roman"/>
              </w:rPr>
              <w:t xml:space="preserve"> начальной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апрель-май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Анализ работы ШМО за учебный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Изучение работы ШМО, контроль ведения документации, выполнение плана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Анализ выполнения рабочих программ за 4 четверть и учебный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Контроль выполнения рабочих программ за 4 четверть и учебный год, соответствие записей уроков календарно-тематическому планированию.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Всероссийские проверочные работы (по приказу отдела образования)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Оценить уровень общеобразовательной подготовки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154DB9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в  течение учебного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Мониторинг успеваемости за учебный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Оценить уровень усвоения программ по учебным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3C00" w:rsidRPr="00C37D14" w:rsidTr="000C1C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Мониторинг результатов ГИА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Оценить уровень общеобразовательной подготовки обучающихся, уровень усвоения программ по учебным предметам.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00" w:rsidRPr="00C37D14" w:rsidRDefault="005B3C00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33F04" w:rsidRPr="00154DB9" w:rsidRDefault="00433F04" w:rsidP="00433F0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33F04" w:rsidRPr="00C37D14" w:rsidRDefault="00433F04" w:rsidP="00433F04">
      <w:pPr>
        <w:spacing w:after="200" w:line="276" w:lineRule="auto"/>
        <w:rPr>
          <w:rFonts w:ascii="Calibri" w:eastAsia="Calibri" w:hAnsi="Calibri" w:cs="Times New Roman"/>
        </w:rPr>
      </w:pPr>
    </w:p>
    <w:p w:rsidR="00433F04" w:rsidRDefault="00433F04" w:rsidP="00433F04"/>
    <w:p w:rsidR="00A13416" w:rsidRDefault="00A13416"/>
    <w:sectPr w:rsidR="00A13416" w:rsidSect="007A102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FE"/>
    <w:rsid w:val="000C1CCC"/>
    <w:rsid w:val="001421AC"/>
    <w:rsid w:val="00362E88"/>
    <w:rsid w:val="00433F04"/>
    <w:rsid w:val="004B068D"/>
    <w:rsid w:val="004B7FBA"/>
    <w:rsid w:val="005B3C00"/>
    <w:rsid w:val="007340DD"/>
    <w:rsid w:val="00A13416"/>
    <w:rsid w:val="00C8676C"/>
    <w:rsid w:val="00D65F0C"/>
    <w:rsid w:val="00DD79FE"/>
    <w:rsid w:val="00E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FCF2"/>
  <w15:chartTrackingRefBased/>
  <w15:docId w15:val="{BCA702B3-843F-4C8D-AC03-39875FD7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43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8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Win10</cp:lastModifiedBy>
  <cp:revision>8</cp:revision>
  <cp:lastPrinted>2023-03-28T11:27:00Z</cp:lastPrinted>
  <dcterms:created xsi:type="dcterms:W3CDTF">2021-08-30T07:19:00Z</dcterms:created>
  <dcterms:modified xsi:type="dcterms:W3CDTF">2023-08-17T07:07:00Z</dcterms:modified>
</cp:coreProperties>
</file>