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9C5" w:rsidRDefault="00B529C5" w:rsidP="00B529C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B529C5" w:rsidRDefault="00B529C5" w:rsidP="00B529C5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Выписка из плана работы МБОУ </w:t>
      </w:r>
      <w:proofErr w:type="spellStart"/>
      <w:proofErr w:type="gramStart"/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Степновская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 школа</w:t>
      </w:r>
      <w:proofErr w:type="gramEnd"/>
    </w:p>
    <w:p w:rsidR="00B529C5" w:rsidRDefault="00B529C5" w:rsidP="00B529C5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на 2025/2026 учебный год</w:t>
      </w:r>
    </w:p>
    <w:p w:rsidR="00B529C5" w:rsidRDefault="00B529C5" w:rsidP="00B529C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B529C5" w:rsidRDefault="00B529C5" w:rsidP="00B529C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ФОРМИРОВАНИЕ ФУНКЦИОНАЛЬНОЙ ГРАМОТНОСТИ ОБУЧАЮЩИХСЯ</w:t>
      </w:r>
    </w:p>
    <w:p w:rsidR="00B529C5" w:rsidRDefault="00B529C5" w:rsidP="00B529C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529C5" w:rsidRDefault="00B529C5" w:rsidP="00B529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создать условия для формирования функциональной грамотности (читательской, математической, естественно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научной) среди обучающихся 5–9-х классов посредством актуализации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межпредметных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связей в образовательном процессе.</w:t>
      </w:r>
    </w:p>
    <w:p w:rsidR="00B529C5" w:rsidRDefault="00B529C5" w:rsidP="00B529C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Задачи:</w:t>
      </w:r>
    </w:p>
    <w:p w:rsidR="00B529C5" w:rsidRDefault="00B529C5" w:rsidP="00B529C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Рассмотреть теоретические аспекты процесса формирования функциональной грамотности.</w:t>
      </w:r>
    </w:p>
    <w:p w:rsidR="00B529C5" w:rsidRDefault="00B529C5" w:rsidP="00B529C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Выявить возможности активизации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межпредметных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связей как условие формирования функциональной грамотности обучающихся.</w:t>
      </w:r>
    </w:p>
    <w:p w:rsidR="00B529C5" w:rsidRDefault="00B529C5" w:rsidP="00B529C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Выявить узкие места, затруднения и проблемы, имеющие место в реализации ФГОС, для принятия своевременных мер по обеспечению успешного выполнения задачи повышения качества образования.</w:t>
      </w:r>
    </w:p>
    <w:p w:rsidR="00B529C5" w:rsidRDefault="00B529C5" w:rsidP="00B529C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Повысить квалификацию педагогических кадров через ознакомление учителей с разрабатываемыми в федеральном проекте «Мониторинг формирования и оценки функциональной грамотности» (далее – Проект) подходами к формированию и оценке функциональной грамотности и банком открытых заданий для обучающихся 5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-х и 7-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х классов.</w:t>
      </w:r>
    </w:p>
    <w:p w:rsidR="00B529C5" w:rsidRDefault="00B529C5" w:rsidP="00B529C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Разработать различные механизмы для реализации системы мер по формированию функциональной грамотности обучающихся.</w:t>
      </w:r>
    </w:p>
    <w:p w:rsidR="00B529C5" w:rsidRDefault="00B529C5" w:rsidP="00B529C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Провести диагностику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функциональной грамотности обучающихся.</w:t>
      </w:r>
    </w:p>
    <w:p w:rsidR="00B529C5" w:rsidRDefault="00B529C5" w:rsidP="00B529C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Совершенствовать содержание учебно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-методического комплекса и формы преподавания для развития функциональной грамотности обучающихся.</w:t>
      </w:r>
    </w:p>
    <w:p w:rsidR="00B529C5" w:rsidRDefault="00B529C5" w:rsidP="00B529C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Пополнить и актуализировать банк заданий и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межпредметных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технологий для формирования функциональной грамотности обучающихся.</w:t>
      </w:r>
    </w:p>
    <w:p w:rsidR="00B529C5" w:rsidRDefault="00B529C5" w:rsidP="00B529C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Улучшить качество внеурочной и внеклассной работы.</w:t>
      </w:r>
    </w:p>
    <w:p w:rsidR="00B529C5" w:rsidRDefault="00B529C5" w:rsidP="00B529C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Ожидаемые результаты:</w:t>
      </w:r>
    </w:p>
    <w:p w:rsidR="00B529C5" w:rsidRDefault="00B529C5" w:rsidP="00B529C5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Разработка модели формирования функциональной грамотности педагогами школы.</w:t>
      </w:r>
    </w:p>
    <w:p w:rsidR="00B529C5" w:rsidRDefault="00B529C5" w:rsidP="00B529C5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 формирования функциональной грамотности обучающихся.</w:t>
      </w:r>
    </w:p>
    <w:p w:rsidR="00B529C5" w:rsidRDefault="00B529C5" w:rsidP="00B529C5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Пополненный и актуализированный банк заданий и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межпредметных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технологий для формирования функциональной грамотности обучающихся.</w:t>
      </w:r>
    </w:p>
    <w:p w:rsidR="0029663C" w:rsidRDefault="00B529C5" w:rsidP="0029663C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Повышение уровня профессиональной компетентности педагогов по вопросу формирования функцио</w:t>
      </w:r>
      <w:r w:rsidR="0029663C">
        <w:rPr>
          <w:rFonts w:ascii="Times New Roman" w:eastAsia="Times New Roman" w:hAnsi="Times New Roman"/>
          <w:sz w:val="24"/>
          <w:szCs w:val="24"/>
          <w:lang w:eastAsia="ru-RU"/>
        </w:rPr>
        <w:t>нальной грамотности обучающихся</w:t>
      </w:r>
    </w:p>
    <w:p w:rsidR="00B529C5" w:rsidRPr="0029663C" w:rsidRDefault="0029663C" w:rsidP="0029663C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Повышение </w:t>
      </w:r>
      <w:r w:rsidR="00B529C5" w:rsidRPr="0029663C">
        <w:rPr>
          <w:rFonts w:ascii="Times New Roman" w:eastAsia="Times New Roman" w:hAnsi="Times New Roman"/>
          <w:sz w:val="24"/>
          <w:szCs w:val="24"/>
          <w:lang w:eastAsia="ru-RU"/>
        </w:rPr>
        <w:t>качества образования.</w:t>
      </w:r>
    </w:p>
    <w:p w:rsidR="0029663C" w:rsidRDefault="0029663C" w:rsidP="00B529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4513"/>
        <w:gridCol w:w="1822"/>
        <w:gridCol w:w="2552"/>
      </w:tblGrid>
      <w:tr w:rsidR="0029663C" w:rsidRPr="0029663C" w:rsidTr="00142CD7">
        <w:trPr>
          <w:trHeight w:val="193"/>
        </w:trPr>
        <w:tc>
          <w:tcPr>
            <w:tcW w:w="421" w:type="dxa"/>
          </w:tcPr>
          <w:p w:rsidR="0029663C" w:rsidRPr="0029663C" w:rsidRDefault="00142CD7" w:rsidP="0029663C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40" w:type="dxa"/>
          </w:tcPr>
          <w:p w:rsidR="0029663C" w:rsidRPr="0029663C" w:rsidRDefault="0029663C" w:rsidP="0029663C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66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831" w:type="dxa"/>
          </w:tcPr>
          <w:p w:rsidR="0029663C" w:rsidRPr="0029663C" w:rsidRDefault="00142CD7" w:rsidP="0029663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553" w:type="dxa"/>
          </w:tcPr>
          <w:p w:rsidR="0029663C" w:rsidRPr="0029663C" w:rsidRDefault="00142CD7" w:rsidP="00142C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29663C" w:rsidRPr="002966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тветственные</w:t>
            </w:r>
          </w:p>
        </w:tc>
      </w:tr>
      <w:tr w:rsidR="0029663C" w:rsidRPr="0029663C" w:rsidTr="00142CD7">
        <w:tc>
          <w:tcPr>
            <w:tcW w:w="421" w:type="dxa"/>
          </w:tcPr>
          <w:p w:rsidR="0029663C" w:rsidRPr="0029663C" w:rsidRDefault="00142CD7" w:rsidP="0029663C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0" w:type="dxa"/>
          </w:tcPr>
          <w:p w:rsidR="0029663C" w:rsidRPr="0029663C" w:rsidRDefault="0029663C" w:rsidP="0029663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66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296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зучение федеральных и региональных нормативных документов по ФГ; назначение школьного координатора; разработка/корректировка плана работы.</w:t>
            </w:r>
          </w:p>
        </w:tc>
        <w:tc>
          <w:tcPr>
            <w:tcW w:w="1831" w:type="dxa"/>
          </w:tcPr>
          <w:p w:rsidR="0029663C" w:rsidRPr="0029663C" w:rsidRDefault="0029663C" w:rsidP="0029663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август–сентябрь 2025 г.</w:t>
            </w:r>
          </w:p>
        </w:tc>
        <w:tc>
          <w:tcPr>
            <w:tcW w:w="2553" w:type="dxa"/>
          </w:tcPr>
          <w:p w:rsidR="0029663C" w:rsidRPr="0029663C" w:rsidRDefault="0029663C" w:rsidP="0029663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школы, заместитель директора по УВР</w:t>
            </w:r>
          </w:p>
        </w:tc>
      </w:tr>
      <w:tr w:rsidR="0029663C" w:rsidRPr="0029663C" w:rsidTr="00142CD7">
        <w:tc>
          <w:tcPr>
            <w:tcW w:w="421" w:type="dxa"/>
          </w:tcPr>
          <w:p w:rsidR="0029663C" w:rsidRPr="0029663C" w:rsidRDefault="00142CD7" w:rsidP="0029663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0" w:type="dxa"/>
          </w:tcPr>
          <w:p w:rsidR="0029663C" w:rsidRPr="0029663C" w:rsidRDefault="0029663C" w:rsidP="00296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Семинары</w:t>
            </w:r>
            <w:r w:rsidRPr="00296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методам формирования ФГ; знакомство с банком открытых заданий ФГБНУ «ИСРО РАО»; мастер</w:t>
            </w:r>
            <w:r w:rsidRPr="00296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noBreakHyphen/>
              <w:t>классы по разработке контекстных задач.</w:t>
            </w:r>
          </w:p>
        </w:tc>
        <w:tc>
          <w:tcPr>
            <w:tcW w:w="1831" w:type="dxa"/>
          </w:tcPr>
          <w:p w:rsidR="0029663C" w:rsidRPr="0029663C" w:rsidRDefault="0029663C" w:rsidP="002966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663C">
              <w:rPr>
                <w:rFonts w:ascii="Times New Roman" w:hAnsi="Times New Roman"/>
                <w:sz w:val="24"/>
                <w:szCs w:val="24"/>
              </w:rPr>
              <w:t>о графику</w:t>
            </w:r>
          </w:p>
        </w:tc>
        <w:tc>
          <w:tcPr>
            <w:tcW w:w="2553" w:type="dxa"/>
          </w:tcPr>
          <w:p w:rsidR="0029663C" w:rsidRPr="0029663C" w:rsidRDefault="0029663C" w:rsidP="002966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УВР, руководители ШМО</w:t>
            </w:r>
          </w:p>
        </w:tc>
      </w:tr>
      <w:tr w:rsidR="0029663C" w:rsidRPr="0029663C" w:rsidTr="00142CD7">
        <w:tc>
          <w:tcPr>
            <w:tcW w:w="421" w:type="dxa"/>
          </w:tcPr>
          <w:p w:rsidR="0029663C" w:rsidRDefault="00142CD7" w:rsidP="0029663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0" w:type="dxa"/>
          </w:tcPr>
          <w:p w:rsidR="0029663C" w:rsidRPr="0029663C" w:rsidRDefault="0029663C" w:rsidP="0029663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296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естирование по направлениям ФГ (читательская, математическая, естественно</w:t>
            </w:r>
            <w:r w:rsidRPr="00296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noBreakHyphen/>
              <w:t>научная) на платформах РЭШ и ИСРО РАО.</w:t>
            </w:r>
          </w:p>
        </w:tc>
        <w:tc>
          <w:tcPr>
            <w:tcW w:w="1831" w:type="dxa"/>
          </w:tcPr>
          <w:p w:rsidR="0029663C" w:rsidRPr="0029663C" w:rsidRDefault="0029663C" w:rsidP="0029663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96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ктябрь</w:t>
            </w:r>
            <w:r w:rsidRPr="00296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-ноябрь</w:t>
            </w:r>
            <w:r w:rsidRPr="00296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2025 г.</w:t>
            </w:r>
          </w:p>
        </w:tc>
        <w:tc>
          <w:tcPr>
            <w:tcW w:w="2553" w:type="dxa"/>
          </w:tcPr>
          <w:p w:rsidR="0029663C" w:rsidRPr="0029663C" w:rsidRDefault="0029663C" w:rsidP="0029663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 ФГ, учителя</w:t>
            </w:r>
            <w:r w:rsidRPr="00296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noBreakHyphen/>
              <w:t>предметники.</w:t>
            </w:r>
          </w:p>
        </w:tc>
      </w:tr>
      <w:tr w:rsidR="0029663C" w:rsidRPr="0029663C" w:rsidTr="00142CD7">
        <w:tc>
          <w:tcPr>
            <w:tcW w:w="421" w:type="dxa"/>
          </w:tcPr>
          <w:p w:rsidR="0029663C" w:rsidRDefault="00142CD7" w:rsidP="0029663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0" w:type="dxa"/>
          </w:tcPr>
          <w:p w:rsidR="0029663C" w:rsidRPr="0029663C" w:rsidRDefault="0029663C" w:rsidP="0029663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296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ключение контекстных задач в уроки по всем предметам; использование </w:t>
            </w:r>
            <w:proofErr w:type="spellStart"/>
            <w:r w:rsidRPr="00296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296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проектов.</w:t>
            </w:r>
          </w:p>
        </w:tc>
        <w:tc>
          <w:tcPr>
            <w:tcW w:w="1831" w:type="dxa"/>
          </w:tcPr>
          <w:p w:rsidR="0029663C" w:rsidRPr="0029663C" w:rsidRDefault="0029663C" w:rsidP="0029663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553" w:type="dxa"/>
          </w:tcPr>
          <w:p w:rsidR="0029663C" w:rsidRPr="0029663C" w:rsidRDefault="0029663C" w:rsidP="0029663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</w:t>
            </w:r>
            <w:r w:rsidRPr="00296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noBreakHyphen/>
              <w:t>предметники.</w:t>
            </w:r>
          </w:p>
        </w:tc>
      </w:tr>
      <w:tr w:rsidR="0029663C" w:rsidRPr="0029663C" w:rsidTr="00142CD7">
        <w:tc>
          <w:tcPr>
            <w:tcW w:w="421" w:type="dxa"/>
          </w:tcPr>
          <w:p w:rsidR="0029663C" w:rsidRPr="0029663C" w:rsidRDefault="00142CD7" w:rsidP="0029663C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540" w:type="dxa"/>
          </w:tcPr>
          <w:p w:rsidR="0029663C" w:rsidRPr="0029663C" w:rsidRDefault="0029663C" w:rsidP="0029663C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6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Неделя функциональной грамотности</w:t>
            </w:r>
          </w:p>
        </w:tc>
        <w:tc>
          <w:tcPr>
            <w:tcW w:w="1831" w:type="dxa"/>
          </w:tcPr>
          <w:p w:rsidR="0029663C" w:rsidRPr="0029663C" w:rsidRDefault="0029663C" w:rsidP="002966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53" w:type="dxa"/>
          </w:tcPr>
          <w:p w:rsidR="0029663C" w:rsidRPr="0029663C" w:rsidRDefault="0029663C" w:rsidP="0029663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 ФГ, учителя</w:t>
            </w:r>
            <w:r w:rsidRPr="00296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noBreakHyphen/>
              <w:t>предметники.</w:t>
            </w:r>
          </w:p>
        </w:tc>
      </w:tr>
      <w:tr w:rsidR="0029663C" w:rsidRPr="0029663C" w:rsidTr="00142CD7">
        <w:tc>
          <w:tcPr>
            <w:tcW w:w="421" w:type="dxa"/>
          </w:tcPr>
          <w:p w:rsidR="0029663C" w:rsidRDefault="00142CD7" w:rsidP="00296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40" w:type="dxa"/>
          </w:tcPr>
          <w:p w:rsidR="0029663C" w:rsidRPr="0029663C" w:rsidRDefault="0029663C" w:rsidP="00296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внеурочной деятельности по функциональной грамотности 5-9 классы</w:t>
            </w:r>
          </w:p>
        </w:tc>
        <w:tc>
          <w:tcPr>
            <w:tcW w:w="1831" w:type="dxa"/>
          </w:tcPr>
          <w:p w:rsidR="0029663C" w:rsidRPr="0029663C" w:rsidRDefault="0029663C" w:rsidP="002966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2553" w:type="dxa"/>
          </w:tcPr>
          <w:p w:rsidR="0029663C" w:rsidRPr="0029663C" w:rsidRDefault="0029663C" w:rsidP="002966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663C">
              <w:rPr>
                <w:rFonts w:ascii="Times New Roman" w:hAnsi="Times New Roman"/>
                <w:sz w:val="24"/>
                <w:szCs w:val="24"/>
              </w:rPr>
              <w:t>Царук</w:t>
            </w:r>
            <w:proofErr w:type="spellEnd"/>
            <w:r w:rsidRPr="0029663C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29663C" w:rsidRPr="0029663C" w:rsidTr="00142CD7">
        <w:tc>
          <w:tcPr>
            <w:tcW w:w="421" w:type="dxa"/>
          </w:tcPr>
          <w:p w:rsidR="0029663C" w:rsidRDefault="00142CD7" w:rsidP="0029663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40" w:type="dxa"/>
          </w:tcPr>
          <w:p w:rsidR="0029663C" w:rsidRPr="0029663C" w:rsidRDefault="0029663C" w:rsidP="0029663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Родительские собрания по теме ФГ</w:t>
            </w:r>
          </w:p>
        </w:tc>
        <w:tc>
          <w:tcPr>
            <w:tcW w:w="1831" w:type="dxa"/>
          </w:tcPr>
          <w:p w:rsidR="0029663C" w:rsidRPr="0029663C" w:rsidRDefault="0029663C" w:rsidP="002966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53" w:type="dxa"/>
          </w:tcPr>
          <w:p w:rsidR="0029663C" w:rsidRPr="0029663C" w:rsidRDefault="0029663C" w:rsidP="0029663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УВР, руководители ШМО</w:t>
            </w:r>
          </w:p>
        </w:tc>
      </w:tr>
      <w:tr w:rsidR="0029663C" w:rsidRPr="0029663C" w:rsidTr="00142CD7">
        <w:tc>
          <w:tcPr>
            <w:tcW w:w="421" w:type="dxa"/>
          </w:tcPr>
          <w:p w:rsidR="0029663C" w:rsidRDefault="00142CD7" w:rsidP="0029663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40" w:type="dxa"/>
          </w:tcPr>
          <w:p w:rsidR="0029663C" w:rsidRPr="0029663C" w:rsidRDefault="0029663C" w:rsidP="0029663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296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ащита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итоговых индивидуальных проектов 9-11 классы</w:t>
            </w:r>
          </w:p>
        </w:tc>
        <w:tc>
          <w:tcPr>
            <w:tcW w:w="1831" w:type="dxa"/>
          </w:tcPr>
          <w:p w:rsidR="0029663C" w:rsidRPr="0029663C" w:rsidRDefault="0029663C" w:rsidP="002966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53" w:type="dxa"/>
          </w:tcPr>
          <w:p w:rsidR="0029663C" w:rsidRPr="0029663C" w:rsidRDefault="0029663C" w:rsidP="002966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</w:tbl>
    <w:p w:rsidR="0029663C" w:rsidRDefault="0029663C" w:rsidP="00142C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29C5" w:rsidRDefault="00B529C5" w:rsidP="00B529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B529C5" w:rsidRDefault="00B529C5" w:rsidP="00B529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ПРОВЕДЕНИЯ СЕМИНАРОВ ПО ФОРМИРОВАНИЮ </w:t>
      </w:r>
    </w:p>
    <w:p w:rsidR="00B529C5" w:rsidRDefault="00B529C5" w:rsidP="00B529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ОЦЕНКЕ ФУНКЦИОНАЛЬНОЙ ГРАМОТНОСТИ ОБУЧАЮЩИХСЯ</w:t>
      </w:r>
    </w:p>
    <w:tbl>
      <w:tblPr>
        <w:tblStyle w:val="3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4536"/>
        <w:gridCol w:w="1843"/>
        <w:gridCol w:w="2404"/>
      </w:tblGrid>
      <w:tr w:rsidR="00B529C5" w:rsidTr="00B529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C5" w:rsidRPr="00142CD7" w:rsidRDefault="00142C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2CD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C5" w:rsidRPr="00142CD7" w:rsidRDefault="00142C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2CD7">
              <w:rPr>
                <w:rFonts w:ascii="Times New Roman" w:hAnsi="Times New Roman"/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C5" w:rsidRPr="00142CD7" w:rsidRDefault="00142C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2CD7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C5" w:rsidRPr="00142CD7" w:rsidRDefault="00142C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2CD7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</w:tr>
      <w:tr w:rsidR="00B529C5" w:rsidTr="00B529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C5" w:rsidRDefault="00B529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C5" w:rsidRDefault="00B529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функциональной грамотности учащихся как основа повышения качества образования.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C5" w:rsidRDefault="00B529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C5" w:rsidRDefault="00B529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учителей естественно-математического цикла</w:t>
            </w:r>
          </w:p>
        </w:tc>
      </w:tr>
      <w:tr w:rsidR="00B529C5" w:rsidTr="00B529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C5" w:rsidRDefault="00B529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C5" w:rsidRDefault="00B529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функциональной грамотности учащихся; общие требования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C5" w:rsidRDefault="00B529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C5" w:rsidRDefault="00B529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учителей филологии и истории</w:t>
            </w:r>
          </w:p>
        </w:tc>
      </w:tr>
      <w:tr w:rsidR="00B529C5" w:rsidTr="00B529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C5" w:rsidRDefault="00B529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C5" w:rsidRDefault="00B529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функциональной грамотности как основа развития учебно-познавательной компетенции учащихся начальной школы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C5" w:rsidRDefault="00B529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C5" w:rsidRDefault="00B529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учителей начальной школы</w:t>
            </w:r>
          </w:p>
        </w:tc>
      </w:tr>
    </w:tbl>
    <w:p w:rsidR="00C45D6A" w:rsidRDefault="00C45D6A">
      <w:bookmarkStart w:id="0" w:name="_GoBack"/>
      <w:bookmarkEnd w:id="0"/>
    </w:p>
    <w:sectPr w:rsidR="00C45D6A" w:rsidSect="00B529C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B1A0D"/>
    <w:multiLevelType w:val="multilevel"/>
    <w:tmpl w:val="5922D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760A7"/>
    <w:multiLevelType w:val="multilevel"/>
    <w:tmpl w:val="6AC8F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405396"/>
    <w:multiLevelType w:val="multilevel"/>
    <w:tmpl w:val="B4129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F8"/>
    <w:rsid w:val="00142CD7"/>
    <w:rsid w:val="0029663C"/>
    <w:rsid w:val="00B529C5"/>
    <w:rsid w:val="00C45D6A"/>
    <w:rsid w:val="00C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350C"/>
  <w15:chartTrackingRefBased/>
  <w15:docId w15:val="{C30BEACC-6375-47B7-A59A-3463FEB2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9C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39"/>
    <w:rsid w:val="00B529C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6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8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4</cp:revision>
  <dcterms:created xsi:type="dcterms:W3CDTF">2025-12-12T21:31:00Z</dcterms:created>
  <dcterms:modified xsi:type="dcterms:W3CDTF">2025-12-12T21:47:00Z</dcterms:modified>
</cp:coreProperties>
</file>